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9F" w:rsidRDefault="009E359F">
      <w:pPr>
        <w:rPr>
          <w:rFonts w:ascii="Arial" w:hAnsi="Arial" w:cs="Arial"/>
          <w:b/>
          <w:bCs/>
          <w:color w:val="000000"/>
          <w:sz w:val="35"/>
          <w:szCs w:val="35"/>
          <w:shd w:val="clear" w:color="auto" w:fill="FFFFFF"/>
        </w:rPr>
      </w:pPr>
      <w:r>
        <w:rPr>
          <w:rFonts w:ascii="Arial" w:hAnsi="Arial" w:cs="Arial"/>
          <w:b/>
          <w:bCs/>
          <w:color w:val="000000"/>
          <w:sz w:val="35"/>
          <w:szCs w:val="35"/>
          <w:shd w:val="clear" w:color="auto" w:fill="FFFFFF"/>
        </w:rPr>
        <w:t>Fire Ants Could Inspire the Next Rescue Robots</w:t>
      </w:r>
    </w:p>
    <w:p w:rsidR="009E359F" w:rsidRDefault="00FD0238">
      <w:pPr>
        <w:rPr>
          <w:rFonts w:ascii="Helvetica" w:hAnsi="Helvetica" w:cs="Helvetica"/>
          <w:color w:val="000000"/>
          <w:sz w:val="24"/>
          <w:szCs w:val="24"/>
        </w:rPr>
      </w:pPr>
      <w:r>
        <w:rPr>
          <w:rFonts w:ascii="Helvetica" w:hAnsi="Helvetica" w:cs="Helvetica"/>
          <w:noProof/>
          <w:color w:val="000000"/>
          <w:sz w:val="24"/>
          <w:szCs w:val="24"/>
        </w:rPr>
        <w:drawing>
          <wp:anchor distT="0" distB="0" distL="114300" distR="114300" simplePos="0" relativeHeight="251658240" behindDoc="1" locked="0" layoutInCell="1" allowOverlap="1">
            <wp:simplePos x="0" y="0"/>
            <wp:positionH relativeFrom="column">
              <wp:posOffset>4558665</wp:posOffset>
            </wp:positionH>
            <wp:positionV relativeFrom="paragraph">
              <wp:posOffset>106045</wp:posOffset>
            </wp:positionV>
            <wp:extent cx="1957705" cy="1351280"/>
            <wp:effectExtent l="19050" t="0" r="4445" b="0"/>
            <wp:wrapTight wrapText="bothSides">
              <wp:wrapPolygon edited="0">
                <wp:start x="-210" y="0"/>
                <wp:lineTo x="-210" y="21316"/>
                <wp:lineTo x="21649" y="21316"/>
                <wp:lineTo x="21649" y="0"/>
                <wp:lineTo x="-210" y="0"/>
              </wp:wrapPolygon>
            </wp:wrapTight>
            <wp:docPr id="2" name="Picture 1" descr="http://www.clipartillustration.com/wp-content/uploads/2009/10/ant-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illustration.com/wp-content/uploads/2009/10/ant-flying.jpg"/>
                    <pic:cNvPicPr>
                      <a:picLocks noChangeAspect="1" noChangeArrowheads="1"/>
                    </pic:cNvPicPr>
                  </pic:nvPicPr>
                  <pic:blipFill>
                    <a:blip r:embed="rId6" cstate="print"/>
                    <a:srcRect/>
                    <a:stretch>
                      <a:fillRect/>
                    </a:stretch>
                  </pic:blipFill>
                  <pic:spPr bwMode="auto">
                    <a:xfrm>
                      <a:off x="0" y="0"/>
                      <a:ext cx="1957705" cy="1351280"/>
                    </a:xfrm>
                    <a:prstGeom prst="rect">
                      <a:avLst/>
                    </a:prstGeom>
                    <a:noFill/>
                    <a:ln w="9525">
                      <a:noFill/>
                      <a:miter lim="800000"/>
                      <a:headEnd/>
                      <a:tailEnd/>
                    </a:ln>
                  </pic:spPr>
                </pic:pic>
              </a:graphicData>
            </a:graphic>
          </wp:anchor>
        </w:drawing>
      </w:r>
      <w:r w:rsidR="009E359F">
        <w:rPr>
          <w:rFonts w:ascii="Helvetica" w:hAnsi="Helvetica" w:cs="Helvetica"/>
          <w:color w:val="000000"/>
          <w:sz w:val="24"/>
          <w:szCs w:val="24"/>
        </w:rPr>
        <w:t>Read the article and respond to the questions below.</w:t>
      </w:r>
      <w:r w:rsidRPr="00FD0238">
        <w:t xml:space="preserve"> </w:t>
      </w:r>
      <w:bookmarkStart w:id="0" w:name="_GoBack"/>
      <w:bookmarkEnd w:id="0"/>
    </w:p>
    <w:p w:rsidR="009E359F" w:rsidRDefault="009E359F">
      <w:pPr>
        <w:rPr>
          <w:rFonts w:ascii="Helvetica" w:hAnsi="Helvetica" w:cs="Helvetica"/>
          <w:color w:val="000000"/>
          <w:sz w:val="24"/>
          <w:szCs w:val="24"/>
        </w:rPr>
      </w:pPr>
      <w:r>
        <w:rPr>
          <w:rFonts w:ascii="Helvetica" w:hAnsi="Helvetica" w:cs="Helvetica"/>
          <w:color w:val="000000"/>
          <w:sz w:val="24"/>
          <w:szCs w:val="24"/>
        </w:rPr>
        <w:t>1.   What is the main idea of the article?</w:t>
      </w:r>
    </w:p>
    <w:p w:rsidR="009E359F" w:rsidRDefault="009E359F">
      <w:pPr>
        <w:rPr>
          <w:rFonts w:ascii="Helvetica" w:hAnsi="Helvetica" w:cs="Helvetica"/>
          <w:color w:val="000000"/>
          <w:sz w:val="24"/>
          <w:szCs w:val="24"/>
        </w:rPr>
      </w:pPr>
    </w:p>
    <w:p w:rsidR="009E359F" w:rsidRDefault="009E359F">
      <w:pPr>
        <w:rPr>
          <w:rFonts w:ascii="Helvetica" w:hAnsi="Helvetica" w:cs="Helvetica"/>
          <w:color w:val="000000"/>
          <w:sz w:val="24"/>
          <w:szCs w:val="24"/>
        </w:rPr>
      </w:pPr>
      <w:r>
        <w:rPr>
          <w:rFonts w:ascii="Helvetica" w:hAnsi="Helvetica" w:cs="Helvetica"/>
          <w:color w:val="000000"/>
          <w:sz w:val="24"/>
          <w:szCs w:val="24"/>
        </w:rPr>
        <w:t>2.  Who is quoted directly in the article?  Why do you think these people were chosen?</w:t>
      </w:r>
    </w:p>
    <w:p w:rsidR="009E359F" w:rsidRDefault="009E359F">
      <w:pPr>
        <w:rPr>
          <w:rFonts w:ascii="Helvetica" w:hAnsi="Helvetica" w:cs="Helvetica"/>
          <w:color w:val="000000"/>
          <w:sz w:val="24"/>
          <w:szCs w:val="24"/>
        </w:rPr>
      </w:pPr>
    </w:p>
    <w:p w:rsidR="009E359F" w:rsidRDefault="009E359F">
      <w:pPr>
        <w:rPr>
          <w:rFonts w:ascii="Helvetica" w:hAnsi="Helvetica" w:cs="Helvetica"/>
          <w:color w:val="000000"/>
          <w:sz w:val="24"/>
          <w:szCs w:val="24"/>
        </w:rPr>
      </w:pPr>
      <w:r>
        <w:rPr>
          <w:rFonts w:ascii="Helvetica" w:hAnsi="Helvetica" w:cs="Helvetica"/>
          <w:color w:val="000000"/>
          <w:sz w:val="24"/>
          <w:szCs w:val="24"/>
        </w:rPr>
        <w:t>3.  Is this fiction or non-fiction writing?  Explain why you think so.</w:t>
      </w:r>
    </w:p>
    <w:p w:rsidR="009E359F" w:rsidRDefault="009E359F">
      <w:pPr>
        <w:pBdr>
          <w:bottom w:val="single" w:sz="12" w:space="1" w:color="auto"/>
        </w:pBdr>
        <w:rPr>
          <w:rFonts w:ascii="Helvetica" w:hAnsi="Helvetica" w:cs="Helvetica"/>
          <w:color w:val="000000"/>
          <w:sz w:val="24"/>
          <w:szCs w:val="24"/>
        </w:rPr>
      </w:pPr>
    </w:p>
    <w:p w:rsidR="00FD0238" w:rsidRDefault="00FD0238">
      <w:pPr>
        <w:pBdr>
          <w:bottom w:val="single" w:sz="12" w:space="1" w:color="auto"/>
        </w:pBdr>
        <w:rPr>
          <w:rFonts w:ascii="Helvetica" w:hAnsi="Helvetica" w:cs="Helvetica"/>
          <w:color w:val="000000"/>
          <w:sz w:val="24"/>
          <w:szCs w:val="24"/>
        </w:rPr>
      </w:pPr>
    </w:p>
    <w:p w:rsidR="009E359F" w:rsidRDefault="00FD0238">
      <w:pPr>
        <w:rPr>
          <w:rFonts w:ascii="Arial" w:hAnsi="Arial" w:cs="Arial"/>
          <w:color w:val="000000"/>
          <w:sz w:val="19"/>
          <w:szCs w:val="19"/>
        </w:rPr>
      </w:pPr>
      <w:r>
        <w:rPr>
          <w:rFonts w:ascii="Arial" w:hAnsi="Arial" w:cs="Arial"/>
          <w:color w:val="000000"/>
          <w:sz w:val="19"/>
          <w:szCs w:val="19"/>
        </w:rPr>
        <w:t xml:space="preserve">This is probably the first study to really detail-out the features of moving in confined environments," </w:t>
      </w:r>
      <w:proofErr w:type="spellStart"/>
      <w:r>
        <w:rPr>
          <w:rFonts w:ascii="Arial" w:hAnsi="Arial" w:cs="Arial"/>
          <w:color w:val="000000"/>
          <w:sz w:val="19"/>
          <w:szCs w:val="19"/>
        </w:rPr>
        <w:t>Gravish</w:t>
      </w:r>
      <w:proofErr w:type="spellEnd"/>
      <w:r>
        <w:rPr>
          <w:rFonts w:ascii="Arial" w:hAnsi="Arial" w:cs="Arial"/>
          <w:color w:val="000000"/>
          <w:sz w:val="19"/>
          <w:szCs w:val="19"/>
        </w:rPr>
        <w:t xml:space="preserve"> says. "It's so different from traditional biomechanics studies of running and climbing, where you're watching animals move around in a featureless environment."  </w:t>
      </w:r>
    </w:p>
    <w:p w:rsidR="00FD0238" w:rsidRDefault="00FD0238">
      <w:pPr>
        <w:rPr>
          <w:rFonts w:ascii="Helvetica" w:hAnsi="Helvetica" w:cs="Helvetica"/>
          <w:color w:val="000000"/>
          <w:sz w:val="24"/>
          <w:szCs w:val="24"/>
        </w:rPr>
      </w:pPr>
      <w:r>
        <w:rPr>
          <w:rFonts w:ascii="Helvetica" w:hAnsi="Helvetica" w:cs="Helvetica"/>
          <w:color w:val="000000"/>
          <w:sz w:val="24"/>
          <w:szCs w:val="24"/>
        </w:rPr>
        <w:t>4.</w:t>
      </w:r>
      <w:r>
        <w:rPr>
          <w:rFonts w:ascii="Arial" w:hAnsi="Arial" w:cs="Arial"/>
          <w:color w:val="000000"/>
          <w:sz w:val="19"/>
          <w:szCs w:val="19"/>
        </w:rPr>
        <w:t>"</w:t>
      </w:r>
      <w:r>
        <w:rPr>
          <w:rFonts w:ascii="Helvetica" w:hAnsi="Helvetica" w:cs="Helvetica"/>
          <w:color w:val="000000"/>
          <w:sz w:val="24"/>
          <w:szCs w:val="24"/>
        </w:rPr>
        <w:t>What does the speaker above believe traditional studies of biomechanics are like?</w:t>
      </w:r>
    </w:p>
    <w:p w:rsidR="00FD0238" w:rsidRDefault="00FD0238">
      <w:pPr>
        <w:pBdr>
          <w:bottom w:val="single" w:sz="12" w:space="1" w:color="auto"/>
        </w:pBdr>
        <w:rPr>
          <w:rFonts w:ascii="Helvetica" w:hAnsi="Helvetica" w:cs="Helvetica"/>
          <w:color w:val="000000"/>
          <w:sz w:val="24"/>
          <w:szCs w:val="24"/>
        </w:rPr>
      </w:pPr>
    </w:p>
    <w:p w:rsidR="00FD0238" w:rsidRDefault="00FD0238">
      <w:pPr>
        <w:pBdr>
          <w:bottom w:val="single" w:sz="12" w:space="1" w:color="auto"/>
        </w:pBdr>
        <w:rPr>
          <w:rFonts w:ascii="Helvetica" w:hAnsi="Helvetica" w:cs="Helvetica"/>
          <w:color w:val="000000"/>
          <w:sz w:val="24"/>
          <w:szCs w:val="24"/>
        </w:rPr>
      </w:pPr>
    </w:p>
    <w:p w:rsidR="00FD0238" w:rsidRDefault="00FD0238">
      <w:pPr>
        <w:rPr>
          <w:rFonts w:ascii="Helvetica" w:hAnsi="Helvetica" w:cs="Helvetica"/>
          <w:color w:val="000000"/>
          <w:sz w:val="24"/>
          <w:szCs w:val="24"/>
        </w:rPr>
      </w:pP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r>
      <w:r>
        <w:rPr>
          <w:rFonts w:ascii="Arial" w:hAnsi="Arial" w:cs="Arial"/>
          <w:color w:val="000000"/>
          <w:sz w:val="19"/>
          <w:szCs w:val="19"/>
        </w:rPr>
        <w:softHyphen/>
        <w:t>Future rescue robots will almost certainly utilize legs, although robotic legs raise significant biomechanical and computing challenges in robotics today. Added appendages add more complexity.</w:t>
      </w:r>
    </w:p>
    <w:p w:rsidR="00FD0238" w:rsidRDefault="00FD0238">
      <w:pPr>
        <w:rPr>
          <w:rFonts w:ascii="Helvetica" w:hAnsi="Helvetica" w:cs="Helvetica"/>
          <w:color w:val="000000"/>
          <w:sz w:val="24"/>
          <w:szCs w:val="24"/>
        </w:rPr>
      </w:pPr>
      <w:r>
        <w:rPr>
          <w:rFonts w:ascii="Helvetica" w:hAnsi="Helvetica" w:cs="Helvetica"/>
          <w:color w:val="000000"/>
          <w:sz w:val="24"/>
          <w:szCs w:val="24"/>
        </w:rPr>
        <w:t>5. What does “utilize” mean in the above context?</w:t>
      </w:r>
    </w:p>
    <w:p w:rsidR="00FD0238" w:rsidRDefault="00FD0238">
      <w:pPr>
        <w:pBdr>
          <w:bottom w:val="single" w:sz="12" w:space="1" w:color="auto"/>
        </w:pBdr>
        <w:rPr>
          <w:rFonts w:ascii="Helvetica" w:hAnsi="Helvetica" w:cs="Helvetica"/>
          <w:color w:val="000000"/>
          <w:sz w:val="24"/>
          <w:szCs w:val="24"/>
        </w:rPr>
      </w:pPr>
    </w:p>
    <w:p w:rsidR="00FD0238" w:rsidRDefault="00FD0238">
      <w:pPr>
        <w:pBdr>
          <w:bottom w:val="single" w:sz="12" w:space="1" w:color="auto"/>
        </w:pBdr>
        <w:rPr>
          <w:rFonts w:ascii="Helvetica" w:hAnsi="Helvetica" w:cs="Helvetica"/>
          <w:color w:val="000000"/>
          <w:sz w:val="24"/>
          <w:szCs w:val="24"/>
        </w:rPr>
      </w:pPr>
    </w:p>
    <w:p w:rsidR="00FD0238" w:rsidRDefault="00FD0238">
      <w:pPr>
        <w:pBdr>
          <w:bottom w:val="single" w:sz="12" w:space="1" w:color="auto"/>
        </w:pBdr>
        <w:rPr>
          <w:rFonts w:ascii="Helvetica" w:hAnsi="Helvetica" w:cs="Helvetica"/>
          <w:color w:val="000000"/>
          <w:sz w:val="24"/>
          <w:szCs w:val="24"/>
        </w:rPr>
      </w:pPr>
    </w:p>
    <w:p w:rsidR="00FD0238" w:rsidRDefault="00FD0238">
      <w:pPr>
        <w:rPr>
          <w:rFonts w:ascii="Arial" w:hAnsi="Arial" w:cs="Arial"/>
          <w:color w:val="000000"/>
          <w:sz w:val="19"/>
          <w:szCs w:val="19"/>
        </w:rPr>
      </w:pPr>
      <w:r>
        <w:rPr>
          <w:rFonts w:ascii="Helvetica" w:hAnsi="Helvetica" w:cs="Helvetica"/>
          <w:color w:val="000000"/>
          <w:sz w:val="24"/>
          <w:szCs w:val="24"/>
        </w:rPr>
        <w:t xml:space="preserve"> </w:t>
      </w:r>
      <w:r>
        <w:rPr>
          <w:rFonts w:ascii="Arial" w:hAnsi="Arial" w:cs="Arial"/>
          <w:color w:val="000000"/>
          <w:sz w:val="19"/>
          <w:szCs w:val="19"/>
        </w:rPr>
        <w:t>"We haven't really used them in search and rescue yet. But using the environment makes it more practical and much more likely . . . I think that with a concerted effort you could see prototypes as early as five years from now."</w:t>
      </w:r>
    </w:p>
    <w:p w:rsidR="00FD0238" w:rsidRDefault="00FD0238">
      <w:pPr>
        <w:rPr>
          <w:rFonts w:ascii="Helvetica" w:hAnsi="Helvetica" w:cs="Helvetica"/>
          <w:color w:val="000000"/>
          <w:sz w:val="24"/>
          <w:szCs w:val="24"/>
        </w:rPr>
      </w:pPr>
      <w:r>
        <w:rPr>
          <w:rFonts w:ascii="Helvetica" w:hAnsi="Helvetica" w:cs="Helvetica"/>
          <w:color w:val="000000"/>
          <w:sz w:val="24"/>
          <w:szCs w:val="24"/>
        </w:rPr>
        <w:t>6.  What does “concerted effort” mean in the above context?</w:t>
      </w:r>
    </w:p>
    <w:p w:rsidR="00FD0238" w:rsidRDefault="00FD0238">
      <w:pPr>
        <w:rPr>
          <w:rFonts w:ascii="Helvetica" w:hAnsi="Helvetica" w:cs="Helvetica"/>
          <w:color w:val="000000"/>
          <w:sz w:val="24"/>
          <w:szCs w:val="24"/>
        </w:rPr>
      </w:pPr>
    </w:p>
    <w:p w:rsidR="00FD0238" w:rsidRDefault="00FD0238">
      <w:pPr>
        <w:rPr>
          <w:rFonts w:ascii="Helvetica" w:hAnsi="Helvetica" w:cs="Helvetica"/>
          <w:color w:val="000000"/>
          <w:sz w:val="24"/>
          <w:szCs w:val="24"/>
        </w:rPr>
      </w:pPr>
    </w:p>
    <w:p w:rsidR="00FD0238" w:rsidRPr="00FD0238" w:rsidRDefault="00FD0238">
      <w:pPr>
        <w:rPr>
          <w:rFonts w:ascii="Helvetica" w:hAnsi="Helvetica" w:cs="Helvetica"/>
          <w:color w:val="000000"/>
          <w:sz w:val="24"/>
          <w:szCs w:val="24"/>
        </w:rPr>
      </w:pPr>
      <w:r>
        <w:rPr>
          <w:rFonts w:ascii="Helvetica" w:hAnsi="Helvetica" w:cs="Helvetica"/>
          <w:color w:val="000000"/>
          <w:sz w:val="24"/>
          <w:szCs w:val="24"/>
        </w:rPr>
        <w:t>7.  In your opinion, do robots make good rescue workers?  Give reasons for your response.</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“The Iron-Barred Door”</w:t>
      </w:r>
    </w:p>
    <w:p w:rsidR="009E359F" w:rsidRDefault="009E359F" w:rsidP="009E35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Pre-reading</w:t>
      </w:r>
    </w:p>
    <w:p w:rsidR="009E359F" w:rsidRDefault="00FD0238" w:rsidP="009E359F">
      <w:pPr>
        <w:ind w:left="360"/>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3954780</wp:posOffset>
            </wp:positionH>
            <wp:positionV relativeFrom="paragraph">
              <wp:posOffset>563880</wp:posOffset>
            </wp:positionV>
            <wp:extent cx="2350770" cy="1772920"/>
            <wp:effectExtent l="19050" t="0" r="0" b="0"/>
            <wp:wrapTight wrapText="bothSides">
              <wp:wrapPolygon edited="0">
                <wp:start x="-175" y="0"/>
                <wp:lineTo x="-175" y="21352"/>
                <wp:lineTo x="21530" y="21352"/>
                <wp:lineTo x="21530" y="0"/>
                <wp:lineTo x="-175" y="0"/>
              </wp:wrapPolygon>
            </wp:wrapTight>
            <wp:docPr id="7" name="Picture 7" descr="http://upload.wikimedia.org/wikipedia/commons/0/0e/Old_hanging_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0/0e/Old_hanging_lock.JPG"/>
                    <pic:cNvPicPr>
                      <a:picLocks noChangeAspect="1" noChangeArrowheads="1"/>
                    </pic:cNvPicPr>
                  </pic:nvPicPr>
                  <pic:blipFill>
                    <a:blip r:embed="rId7" cstate="print"/>
                    <a:srcRect/>
                    <a:stretch>
                      <a:fillRect/>
                    </a:stretch>
                  </pic:blipFill>
                  <pic:spPr bwMode="auto">
                    <a:xfrm>
                      <a:off x="0" y="0"/>
                      <a:ext cx="2350770" cy="1772920"/>
                    </a:xfrm>
                    <a:prstGeom prst="rect">
                      <a:avLst/>
                    </a:prstGeom>
                    <a:noFill/>
                    <a:ln w="9525">
                      <a:noFill/>
                      <a:miter lim="800000"/>
                      <a:headEnd/>
                      <a:tailEnd/>
                    </a:ln>
                  </pic:spPr>
                </pic:pic>
              </a:graphicData>
            </a:graphic>
          </wp:anchor>
        </w:drawing>
      </w:r>
      <w:r w:rsidR="009E359F" w:rsidRPr="008643A6">
        <w:rPr>
          <w:rFonts w:ascii="Times New Roman" w:eastAsia="Times New Roman" w:hAnsi="Times New Roman" w:cs="Times New Roman"/>
          <w:sz w:val="24"/>
          <w:szCs w:val="24"/>
        </w:rPr>
        <w:t>Defining these words will aid with comprehension of the story.</w:t>
      </w:r>
      <w:r w:rsidR="009E3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 the following on loose-leaf f</w:t>
      </w:r>
      <w:r w:rsidR="009E359F" w:rsidRPr="008643A6">
        <w:rPr>
          <w:rFonts w:ascii="Times New Roman" w:eastAsia="Times New Roman" w:hAnsi="Times New Roman" w:cs="Times New Roman"/>
          <w:b/>
          <w:bCs/>
          <w:sz w:val="24"/>
          <w:szCs w:val="24"/>
        </w:rPr>
        <w:t>or each of the following words:</w:t>
      </w:r>
      <w:r w:rsidR="009E359F" w:rsidRPr="008643A6">
        <w:rPr>
          <w:rFonts w:ascii="Times New Roman" w:eastAsia="Times New Roman" w:hAnsi="Times New Roman" w:cs="Times New Roman"/>
          <w:b/>
          <w:bCs/>
          <w:sz w:val="24"/>
          <w:szCs w:val="24"/>
        </w:rPr>
        <w:br/>
      </w:r>
      <w:r w:rsidR="009E359F">
        <w:rPr>
          <w:rFonts w:ascii="Times New Roman" w:eastAsia="Times New Roman" w:hAnsi="Times New Roman" w:cs="Times New Roman"/>
          <w:b/>
          <w:bCs/>
          <w:sz w:val="24"/>
          <w:szCs w:val="24"/>
        </w:rPr>
        <w:t>a) define the word</w:t>
      </w:r>
      <w:r w:rsidR="009E359F">
        <w:rPr>
          <w:rFonts w:ascii="Times New Roman" w:eastAsia="Times New Roman" w:hAnsi="Times New Roman" w:cs="Times New Roman"/>
          <w:b/>
          <w:bCs/>
          <w:sz w:val="24"/>
          <w:szCs w:val="24"/>
        </w:rPr>
        <w:br/>
        <w:t>b</w:t>
      </w:r>
      <w:r w:rsidR="009E359F" w:rsidRPr="008643A6">
        <w:rPr>
          <w:rFonts w:ascii="Times New Roman" w:eastAsia="Times New Roman" w:hAnsi="Times New Roman" w:cs="Times New Roman"/>
          <w:b/>
          <w:bCs/>
          <w:sz w:val="24"/>
          <w:szCs w:val="24"/>
        </w:rPr>
        <w:t>) use the</w:t>
      </w:r>
      <w:r w:rsidR="009E359F">
        <w:rPr>
          <w:rFonts w:ascii="Times New Roman" w:eastAsia="Times New Roman" w:hAnsi="Times New Roman" w:cs="Times New Roman"/>
          <w:b/>
          <w:bCs/>
          <w:sz w:val="24"/>
          <w:szCs w:val="24"/>
        </w:rPr>
        <w:t xml:space="preserve"> word correctly in a sentence </w:t>
      </w:r>
      <w:r w:rsidR="009E359F">
        <w:rPr>
          <w:rFonts w:ascii="Times New Roman" w:eastAsia="Times New Roman" w:hAnsi="Times New Roman" w:cs="Times New Roman"/>
          <w:b/>
          <w:bCs/>
          <w:sz w:val="24"/>
          <w:szCs w:val="24"/>
        </w:rPr>
        <w:br/>
        <w:t>c</w:t>
      </w:r>
      <w:r w:rsidR="009E359F" w:rsidRPr="008643A6">
        <w:rPr>
          <w:rFonts w:ascii="Times New Roman" w:eastAsia="Times New Roman" w:hAnsi="Times New Roman" w:cs="Times New Roman"/>
          <w:b/>
          <w:bCs/>
          <w:sz w:val="24"/>
          <w:szCs w:val="24"/>
        </w:rPr>
        <w:t xml:space="preserve">) draw a picture or icon to represent </w:t>
      </w:r>
      <w:r>
        <w:rPr>
          <w:rFonts w:ascii="Times New Roman" w:eastAsia="Times New Roman" w:hAnsi="Times New Roman" w:cs="Times New Roman"/>
          <w:b/>
          <w:bCs/>
          <w:sz w:val="24"/>
          <w:szCs w:val="24"/>
        </w:rPr>
        <w:t>the</w:t>
      </w:r>
      <w:r w:rsidR="009E359F" w:rsidRPr="008643A6">
        <w:rPr>
          <w:rFonts w:ascii="Times New Roman" w:eastAsia="Times New Roman" w:hAnsi="Times New Roman" w:cs="Times New Roman"/>
          <w:b/>
          <w:bCs/>
          <w:sz w:val="24"/>
          <w:szCs w:val="24"/>
        </w:rPr>
        <w:t xml:space="preserve"> word means</w:t>
      </w:r>
      <w:r w:rsidRPr="00FD0238">
        <w:t xml:space="preserve"> </w:t>
      </w:r>
      <w:r w:rsidR="009E359F" w:rsidRPr="008643A6">
        <w:rPr>
          <w:rFonts w:ascii="Times New Roman" w:eastAsia="Times New Roman" w:hAnsi="Times New Roman" w:cs="Times New Roman"/>
          <w:sz w:val="24"/>
          <w:szCs w:val="24"/>
        </w:rPr>
        <w:br/>
      </w:r>
      <w:r w:rsidR="009E359F" w:rsidRPr="008643A6">
        <w:rPr>
          <w:rFonts w:ascii="Times New Roman" w:eastAsia="Times New Roman" w:hAnsi="Times New Roman" w:cs="Times New Roman"/>
          <w:sz w:val="24"/>
          <w:szCs w:val="24"/>
        </w:rPr>
        <w:br/>
        <w:t xml:space="preserve">1. </w:t>
      </w:r>
      <w:proofErr w:type="gramStart"/>
      <w:r w:rsidR="009E359F" w:rsidRPr="008643A6">
        <w:rPr>
          <w:rFonts w:ascii="Times New Roman" w:eastAsia="Times New Roman" w:hAnsi="Times New Roman" w:cs="Times New Roman"/>
          <w:sz w:val="24"/>
          <w:szCs w:val="24"/>
        </w:rPr>
        <w:t>rubble</w:t>
      </w:r>
      <w:proofErr w:type="gramEnd"/>
      <w:r w:rsidR="009E359F" w:rsidRPr="008643A6">
        <w:rPr>
          <w:rFonts w:ascii="Times New Roman" w:eastAsia="Times New Roman" w:hAnsi="Times New Roman" w:cs="Times New Roman"/>
          <w:sz w:val="24"/>
          <w:szCs w:val="24"/>
        </w:rPr>
        <w:br/>
        <w:t xml:space="preserve">2. </w:t>
      </w:r>
      <w:proofErr w:type="gramStart"/>
      <w:r w:rsidR="009E359F" w:rsidRPr="008643A6">
        <w:rPr>
          <w:rFonts w:ascii="Times New Roman" w:eastAsia="Times New Roman" w:hAnsi="Times New Roman" w:cs="Times New Roman"/>
          <w:sz w:val="24"/>
          <w:szCs w:val="24"/>
        </w:rPr>
        <w:t>cha</w:t>
      </w:r>
      <w:r w:rsidR="009E359F">
        <w:rPr>
          <w:rFonts w:ascii="Times New Roman" w:eastAsia="Times New Roman" w:hAnsi="Times New Roman" w:cs="Times New Roman"/>
          <w:sz w:val="24"/>
          <w:szCs w:val="24"/>
        </w:rPr>
        <w:t>rred</w:t>
      </w:r>
      <w:proofErr w:type="gramEnd"/>
      <w:r w:rsidR="009E359F">
        <w:rPr>
          <w:rFonts w:ascii="Times New Roman" w:eastAsia="Times New Roman" w:hAnsi="Times New Roman" w:cs="Times New Roman"/>
          <w:sz w:val="24"/>
          <w:szCs w:val="24"/>
        </w:rPr>
        <w:br/>
        <w:t xml:space="preserve">3. </w:t>
      </w:r>
      <w:proofErr w:type="gramStart"/>
      <w:r w:rsidR="009E359F">
        <w:rPr>
          <w:rFonts w:ascii="Times New Roman" w:eastAsia="Times New Roman" w:hAnsi="Times New Roman" w:cs="Times New Roman"/>
          <w:sz w:val="24"/>
          <w:szCs w:val="24"/>
        </w:rPr>
        <w:t>cloisters</w:t>
      </w:r>
      <w:proofErr w:type="gramEnd"/>
      <w:r w:rsidR="009E359F" w:rsidRPr="008643A6">
        <w:rPr>
          <w:rFonts w:ascii="Times New Roman" w:eastAsia="Times New Roman" w:hAnsi="Times New Roman" w:cs="Times New Roman"/>
          <w:sz w:val="24"/>
          <w:szCs w:val="24"/>
        </w:rPr>
        <w:br/>
      </w:r>
      <w:r w:rsidR="009E359F">
        <w:rPr>
          <w:rFonts w:ascii="Times New Roman" w:eastAsia="Times New Roman" w:hAnsi="Times New Roman" w:cs="Times New Roman"/>
          <w:sz w:val="24"/>
          <w:szCs w:val="24"/>
        </w:rPr>
        <w:t xml:space="preserve">4. </w:t>
      </w:r>
      <w:proofErr w:type="gramStart"/>
      <w:r w:rsidR="009E359F">
        <w:rPr>
          <w:rFonts w:ascii="Times New Roman" w:eastAsia="Times New Roman" w:hAnsi="Times New Roman" w:cs="Times New Roman"/>
          <w:sz w:val="24"/>
          <w:szCs w:val="24"/>
        </w:rPr>
        <w:t>mantel</w:t>
      </w:r>
      <w:proofErr w:type="gramEnd"/>
      <w:r w:rsidR="009E359F">
        <w:rPr>
          <w:rFonts w:ascii="Times New Roman" w:eastAsia="Times New Roman" w:hAnsi="Times New Roman" w:cs="Times New Roman"/>
          <w:sz w:val="24"/>
          <w:szCs w:val="24"/>
        </w:rPr>
        <w:br/>
        <w:t xml:space="preserve">5. </w:t>
      </w:r>
      <w:proofErr w:type="gramStart"/>
      <w:r w:rsidR="009E359F">
        <w:rPr>
          <w:rFonts w:ascii="Times New Roman" w:eastAsia="Times New Roman" w:hAnsi="Times New Roman" w:cs="Times New Roman"/>
          <w:sz w:val="24"/>
          <w:szCs w:val="24"/>
        </w:rPr>
        <w:t>parquet</w:t>
      </w:r>
      <w:proofErr w:type="gramEnd"/>
      <w:r w:rsidR="009E359F" w:rsidRPr="008643A6">
        <w:rPr>
          <w:rFonts w:ascii="Times New Roman" w:eastAsia="Times New Roman" w:hAnsi="Times New Roman" w:cs="Times New Roman"/>
          <w:sz w:val="24"/>
          <w:szCs w:val="24"/>
        </w:rPr>
        <w:br/>
      </w:r>
      <w:r w:rsidR="009E359F">
        <w:rPr>
          <w:rFonts w:ascii="Times New Roman" w:eastAsia="Times New Roman" w:hAnsi="Times New Roman" w:cs="Times New Roman"/>
          <w:sz w:val="24"/>
          <w:szCs w:val="24"/>
        </w:rPr>
        <w:t>6</w:t>
      </w:r>
      <w:r w:rsidR="009E359F" w:rsidRPr="008643A6">
        <w:rPr>
          <w:rFonts w:ascii="Times New Roman" w:eastAsia="Times New Roman" w:hAnsi="Times New Roman" w:cs="Times New Roman"/>
          <w:sz w:val="24"/>
          <w:szCs w:val="24"/>
        </w:rPr>
        <w:t xml:space="preserve">. </w:t>
      </w:r>
      <w:proofErr w:type="gramStart"/>
      <w:r w:rsidR="009E359F" w:rsidRPr="008643A6">
        <w:rPr>
          <w:rFonts w:ascii="Times New Roman" w:eastAsia="Times New Roman" w:hAnsi="Times New Roman" w:cs="Times New Roman"/>
          <w:sz w:val="24"/>
          <w:szCs w:val="24"/>
        </w:rPr>
        <w:t>vista</w:t>
      </w:r>
      <w:proofErr w:type="gramEnd"/>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Literal Questions:  </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Helvetica" w:hAnsi="Helvetica" w:cs="Helvetica"/>
          <w:color w:val="000000"/>
          <w:sz w:val="24"/>
          <w:szCs w:val="24"/>
        </w:rPr>
        <w:t>Describe the setting of the story.  Include physical and chronological setting descriptions.</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Helvetica" w:hAnsi="Helvetica" w:cs="Helvetica"/>
          <w:color w:val="000000"/>
          <w:sz w:val="24"/>
          <w:szCs w:val="24"/>
        </w:rPr>
        <w:t>There are two characters in the story.  Describe them.</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Helvetica" w:hAnsi="Helvetica" w:cs="Helvetica"/>
          <w:color w:val="000000"/>
          <w:sz w:val="24"/>
          <w:szCs w:val="24"/>
        </w:rPr>
        <w:t>Whose point of view is the story told from?   Give evidence for this.  How do you know?</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proofErr w:type="gramStart"/>
      <w:r>
        <w:rPr>
          <w:rFonts w:ascii="Helvetica" w:hAnsi="Helvetica" w:cs="Helvetica"/>
          <w:color w:val="000000"/>
          <w:sz w:val="24"/>
          <w:szCs w:val="24"/>
        </w:rPr>
        <w:t>Is</w:t>
      </w:r>
      <w:proofErr w:type="gramEnd"/>
      <w:r>
        <w:rPr>
          <w:rFonts w:ascii="Helvetica" w:hAnsi="Helvetica" w:cs="Helvetica"/>
          <w:color w:val="000000"/>
          <w:sz w:val="24"/>
          <w:szCs w:val="24"/>
        </w:rPr>
        <w:t xml:space="preserve"> this 1</w:t>
      </w:r>
      <w:r>
        <w:rPr>
          <w:rFonts w:ascii="Helvetica" w:hAnsi="Helvetica" w:cs="Helvetica"/>
          <w:color w:val="000000"/>
          <w:sz w:val="24"/>
          <w:szCs w:val="24"/>
          <w:vertAlign w:val="superscript"/>
        </w:rPr>
        <w:t>st</w:t>
      </w:r>
      <w:r>
        <w:rPr>
          <w:rFonts w:ascii="Helvetica" w:hAnsi="Helvetica" w:cs="Helvetica"/>
          <w:color w:val="000000"/>
          <w:sz w:val="24"/>
          <w:szCs w:val="24"/>
        </w:rPr>
        <w:t>, 2</w:t>
      </w:r>
      <w:r>
        <w:rPr>
          <w:rFonts w:ascii="Helvetica" w:hAnsi="Helvetica" w:cs="Helvetica"/>
          <w:color w:val="000000"/>
          <w:sz w:val="24"/>
          <w:szCs w:val="24"/>
          <w:vertAlign w:val="superscript"/>
        </w:rPr>
        <w:t>nd</w:t>
      </w:r>
      <w:r>
        <w:rPr>
          <w:rFonts w:ascii="Helvetica" w:hAnsi="Helvetica" w:cs="Helvetica"/>
          <w:color w:val="000000"/>
          <w:sz w:val="24"/>
          <w:szCs w:val="24"/>
        </w:rPr>
        <w:t>, or 3</w:t>
      </w:r>
      <w:r>
        <w:rPr>
          <w:rFonts w:ascii="Helvetica" w:hAnsi="Helvetica" w:cs="Helvetica"/>
          <w:color w:val="000000"/>
          <w:sz w:val="24"/>
          <w:szCs w:val="24"/>
          <w:vertAlign w:val="superscript"/>
        </w:rPr>
        <w:t>rd</w:t>
      </w:r>
      <w:r>
        <w:rPr>
          <w:rFonts w:ascii="Helvetica" w:hAnsi="Helvetica" w:cs="Helvetica"/>
          <w:color w:val="000000"/>
          <w:sz w:val="24"/>
          <w:szCs w:val="24"/>
        </w:rPr>
        <w:t xml:space="preserve"> person narration?  Explain why.</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Times New Roman" w:hAnsi="Times New Roman" w:cs="Times New Roman"/>
          <w:color w:val="000000"/>
          <w:sz w:val="24"/>
          <w:szCs w:val="24"/>
        </w:rPr>
      </w:pPr>
    </w:p>
    <w:p w:rsidR="009E359F" w:rsidRPr="009E359F" w:rsidRDefault="009E359F" w:rsidP="009E359F">
      <w:pPr>
        <w:autoSpaceDE w:val="0"/>
        <w:autoSpaceDN w:val="0"/>
        <w:adjustRightInd w:val="0"/>
        <w:spacing w:after="0" w:line="240" w:lineRule="auto"/>
        <w:rPr>
          <w:rFonts w:ascii="Times New Roman" w:hAnsi="Times New Roman" w:cs="Times New Roman"/>
          <w:b/>
          <w:color w:val="000000"/>
          <w:sz w:val="24"/>
          <w:szCs w:val="24"/>
        </w:rPr>
      </w:pPr>
      <w:r w:rsidRPr="009E359F">
        <w:rPr>
          <w:rFonts w:ascii="Times New Roman" w:hAnsi="Times New Roman" w:cs="Times New Roman"/>
          <w:b/>
          <w:color w:val="000000"/>
          <w:sz w:val="24"/>
          <w:szCs w:val="24"/>
        </w:rPr>
        <w:t>Inferential:</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Helvetica" w:hAnsi="Helvetica" w:cs="Helvetica"/>
          <w:color w:val="000000"/>
          <w:sz w:val="24"/>
          <w:szCs w:val="24"/>
        </w:rPr>
        <w:t>The conflict in this story is not entirely external.  Rebecca is safe within her house, but she does struggle against something.  Describe the conflict that Rebecca wrestles with and eventually confronts.</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Helvetica" w:hAnsi="Helvetica" w:cs="Helvetica"/>
          <w:color w:val="000000"/>
          <w:sz w:val="24"/>
          <w:szCs w:val="24"/>
        </w:rPr>
        <w:t>The barred door in the title is symbolic in this story.  What does the barred door represent for Rebecca?</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9F" w:rsidRDefault="009E359F" w:rsidP="009E359F">
      <w:pPr>
        <w:autoSpaceDE w:val="0"/>
        <w:autoSpaceDN w:val="0"/>
        <w:adjustRightInd w:val="0"/>
        <w:spacing w:after="0" w:line="240" w:lineRule="auto"/>
        <w:rPr>
          <w:rFonts w:ascii="Helvetica" w:hAnsi="Helvetica" w:cs="Helvetica"/>
          <w:color w:val="000000"/>
          <w:sz w:val="24"/>
          <w:szCs w:val="24"/>
        </w:rPr>
      </w:pPr>
    </w:p>
    <w:p w:rsidR="009E359F" w:rsidRDefault="009E359F" w:rsidP="009E359F">
      <w:pPr>
        <w:autoSpaceDE w:val="0"/>
        <w:autoSpaceDN w:val="0"/>
        <w:adjustRightInd w:val="0"/>
        <w:spacing w:after="0" w:line="240" w:lineRule="auto"/>
        <w:rPr>
          <w:rFonts w:ascii="Helvetica" w:hAnsi="Helvetica" w:cs="Helvetica"/>
          <w:color w:val="000000"/>
          <w:sz w:val="24"/>
          <w:szCs w:val="24"/>
        </w:rPr>
      </w:pPr>
    </w:p>
    <w:tbl>
      <w:tblPr>
        <w:tblW w:w="10614" w:type="dxa"/>
        <w:tblCellSpacing w:w="15" w:type="dxa"/>
        <w:tblInd w:w="-384"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0892"/>
      </w:tblGrid>
      <w:tr w:rsidR="009E359F" w:rsidRPr="008643A6" w:rsidTr="009E359F">
        <w:trPr>
          <w:tblCellSpacing w:w="15" w:type="dxa"/>
        </w:trPr>
        <w:tc>
          <w:tcPr>
            <w:tcW w:w="10554" w:type="dxa"/>
            <w:shd w:val="clear" w:color="auto" w:fill="FFFFFF" w:themeFill="background1"/>
            <w:vAlign w:val="center"/>
            <w:hideMark/>
          </w:tcPr>
          <w:p w:rsidR="009E359F" w:rsidRPr="009E359F" w:rsidRDefault="009E359F" w:rsidP="009E359F">
            <w:pPr>
              <w:spacing w:after="0" w:line="240" w:lineRule="auto"/>
              <w:rPr>
                <w:rFonts w:ascii="Helvetica" w:eastAsia="Times New Roman" w:hAnsi="Helvetica" w:cs="Times New Roman"/>
                <w:sz w:val="24"/>
                <w:szCs w:val="24"/>
              </w:rPr>
            </w:pPr>
            <w:r w:rsidRPr="009E359F">
              <w:rPr>
                <w:rFonts w:ascii="Helvetica" w:eastAsia="Times New Roman" w:hAnsi="Helvetica" w:cs="Times New Roman"/>
                <w:b/>
                <w:bCs/>
                <w:sz w:val="24"/>
                <w:szCs w:val="24"/>
              </w:rPr>
              <w:t xml:space="preserve">Critical </w:t>
            </w:r>
          </w:p>
        </w:tc>
      </w:tr>
      <w:tr w:rsidR="009E359F" w:rsidRPr="008643A6" w:rsidTr="009E359F">
        <w:trPr>
          <w:tblCellSpacing w:w="15" w:type="dxa"/>
        </w:trPr>
        <w:tc>
          <w:tcPr>
            <w:tcW w:w="10554" w:type="dxa"/>
            <w:shd w:val="clear" w:color="auto" w:fill="FFFFFF" w:themeFill="background1"/>
            <w:vAlign w:val="center"/>
            <w:hideMark/>
          </w:tcPr>
          <w:p w:rsidR="009E359F" w:rsidRPr="009E359F" w:rsidRDefault="009E359F" w:rsidP="009E359F">
            <w:pPr>
              <w:pStyle w:val="ListParagraph"/>
              <w:numPr>
                <w:ilvl w:val="0"/>
                <w:numId w:val="1"/>
              </w:numPr>
              <w:spacing w:after="0" w:line="240" w:lineRule="auto"/>
              <w:rPr>
                <w:rFonts w:ascii="Helvetica" w:eastAsia="Times New Roman" w:hAnsi="Helvetica" w:cs="Times New Roman"/>
                <w:sz w:val="24"/>
                <w:szCs w:val="24"/>
              </w:rPr>
            </w:pPr>
            <w:r w:rsidRPr="009E359F">
              <w:rPr>
                <w:rFonts w:ascii="Helvetica" w:eastAsia="Times New Roman" w:hAnsi="Helvetica" w:cs="Times New Roman"/>
                <w:sz w:val="24"/>
                <w:szCs w:val="24"/>
              </w:rPr>
              <w:t>What do you think had happened to the city?</w:t>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Default="009E359F" w:rsidP="009E359F">
            <w:pPr>
              <w:spacing w:after="0" w:line="240" w:lineRule="auto"/>
              <w:ind w:left="360"/>
              <w:rPr>
                <w:rFonts w:ascii="Helvetica" w:eastAsia="Times New Roman" w:hAnsi="Helvetica" w:cs="Times New Roman"/>
                <w:sz w:val="24"/>
                <w:szCs w:val="24"/>
              </w:rPr>
            </w:pPr>
            <w:r w:rsidRPr="009E359F">
              <w:rPr>
                <w:rFonts w:ascii="Helvetica" w:eastAsia="Times New Roman" w:hAnsi="Helvetica" w:cs="Times New Roman"/>
                <w:sz w:val="24"/>
                <w:szCs w:val="24"/>
              </w:rPr>
              <w:br/>
              <w:t>2. Why do you think Rebecca and George survived?</w:t>
            </w:r>
            <w:r w:rsidRPr="009E359F">
              <w:rPr>
                <w:rFonts w:ascii="Helvetica" w:eastAsia="Times New Roman" w:hAnsi="Helvetica" w:cs="Times New Roman"/>
                <w:sz w:val="24"/>
                <w:szCs w:val="24"/>
              </w:rPr>
              <w:br/>
            </w:r>
            <w:r>
              <w:rPr>
                <w:rFonts w:ascii="Helvetica" w:eastAsia="Times New Roman" w:hAnsi="Helvetica" w:cs="Times New Roman"/>
                <w:sz w:val="24"/>
                <w:szCs w:val="24"/>
              </w:rPr>
              <w:t>______________________________________________________________________________</w:t>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Default="009E359F" w:rsidP="009E359F">
            <w:pPr>
              <w:spacing w:after="0" w:line="240" w:lineRule="auto"/>
              <w:ind w:left="360"/>
              <w:rPr>
                <w:rFonts w:ascii="Helvetica" w:eastAsia="Times New Roman" w:hAnsi="Helvetica" w:cs="Times New Roman"/>
                <w:sz w:val="24"/>
                <w:szCs w:val="24"/>
              </w:rPr>
            </w:pPr>
            <w:r w:rsidRPr="009E359F">
              <w:rPr>
                <w:rFonts w:ascii="Helvetica" w:eastAsia="Times New Roman" w:hAnsi="Helvetica" w:cs="Times New Roman"/>
                <w:sz w:val="24"/>
                <w:szCs w:val="24"/>
              </w:rPr>
              <w:t>3. What might have happened to Rebecca's parents?</w:t>
            </w:r>
            <w:r w:rsidRPr="009E359F">
              <w:rPr>
                <w:rFonts w:ascii="Helvetica" w:eastAsia="Times New Roman" w:hAnsi="Helvetica" w:cs="Times New Roman"/>
                <w:sz w:val="24"/>
                <w:szCs w:val="24"/>
              </w:rPr>
              <w:br/>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Default="009E359F" w:rsidP="009E359F">
            <w:pPr>
              <w:spacing w:after="0" w:line="240" w:lineRule="auto"/>
              <w:ind w:left="360"/>
              <w:rPr>
                <w:rFonts w:ascii="Helvetica" w:eastAsia="Times New Roman" w:hAnsi="Helvetica" w:cs="Times New Roman"/>
                <w:sz w:val="24"/>
                <w:szCs w:val="24"/>
              </w:rPr>
            </w:pP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Pr="009E359F" w:rsidRDefault="009E359F" w:rsidP="009E359F">
            <w:pPr>
              <w:spacing w:after="0" w:line="240" w:lineRule="auto"/>
              <w:ind w:left="360"/>
              <w:rPr>
                <w:rFonts w:ascii="Helvetica" w:eastAsia="Times New Roman" w:hAnsi="Helvetica" w:cs="Times New Roman"/>
                <w:sz w:val="24"/>
                <w:szCs w:val="24"/>
              </w:rPr>
            </w:pPr>
            <w:r w:rsidRPr="009E359F">
              <w:rPr>
                <w:rFonts w:ascii="Helvetica" w:eastAsia="Times New Roman" w:hAnsi="Helvetica" w:cs="Times New Roman"/>
                <w:sz w:val="24"/>
                <w:szCs w:val="24"/>
              </w:rPr>
              <w:t>4. Why do you think the door is bolted?</w:t>
            </w:r>
            <w:r w:rsidRPr="009E359F">
              <w:rPr>
                <w:rFonts w:ascii="Helvetica" w:eastAsia="Times New Roman" w:hAnsi="Helvetica" w:cs="Times New Roman"/>
                <w:sz w:val="24"/>
                <w:szCs w:val="24"/>
              </w:rPr>
              <w:br/>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r>
              <w:rPr>
                <w:rFonts w:ascii="Helvetica" w:eastAsia="Times New Roman" w:hAnsi="Helvetica" w:cs="Times New Roman"/>
                <w:sz w:val="24"/>
                <w:szCs w:val="24"/>
              </w:rPr>
              <w:t>______________________________________________________________________________</w:t>
            </w:r>
          </w:p>
          <w:p w:rsidR="009E359F" w:rsidRPr="009E359F" w:rsidRDefault="009E359F" w:rsidP="009E359F">
            <w:pPr>
              <w:spacing w:after="0" w:line="240" w:lineRule="auto"/>
              <w:ind w:left="360"/>
              <w:rPr>
                <w:rFonts w:ascii="Helvetica" w:eastAsia="Times New Roman" w:hAnsi="Helvetica" w:cs="Times New Roman"/>
                <w:sz w:val="24"/>
                <w:szCs w:val="24"/>
              </w:rPr>
            </w:pPr>
          </w:p>
          <w:p w:rsidR="009E359F" w:rsidRPr="009E359F" w:rsidRDefault="009E359F" w:rsidP="009E359F">
            <w:pPr>
              <w:spacing w:after="0" w:line="240" w:lineRule="auto"/>
              <w:ind w:left="360"/>
              <w:rPr>
                <w:rFonts w:ascii="Helvetica" w:eastAsia="Times New Roman" w:hAnsi="Helvetica" w:cs="Times New Roman"/>
                <w:sz w:val="24"/>
                <w:szCs w:val="24"/>
              </w:rPr>
            </w:pPr>
          </w:p>
        </w:tc>
      </w:tr>
    </w:tbl>
    <w:p w:rsidR="009E359F" w:rsidRDefault="009E359F">
      <w:pPr>
        <w:rPr>
          <w:rFonts w:ascii="Times New Roman" w:hAnsi="Times New Roman" w:cs="Times New Roman"/>
          <w:color w:val="000000"/>
          <w:sz w:val="24"/>
          <w:szCs w:val="24"/>
        </w:rPr>
      </w:pPr>
    </w:p>
    <w:p w:rsidR="009E359F" w:rsidRDefault="009E359F">
      <w:pPr>
        <w:rPr>
          <w:rFonts w:ascii="Arial" w:hAnsi="Arial" w:cs="Arial"/>
          <w:bCs/>
          <w:color w:val="000000"/>
          <w:shd w:val="clear" w:color="auto" w:fill="FFFFFF"/>
        </w:rPr>
      </w:pPr>
      <w:r w:rsidRPr="009E359F">
        <w:rPr>
          <w:rFonts w:ascii="Arial" w:hAnsi="Arial" w:cs="Arial"/>
          <w:color w:val="000000"/>
        </w:rPr>
        <w:t xml:space="preserve">Create a </w:t>
      </w:r>
      <w:proofErr w:type="spellStart"/>
      <w:r w:rsidRPr="009E359F">
        <w:rPr>
          <w:rFonts w:ascii="Arial" w:hAnsi="Arial" w:cs="Arial"/>
          <w:color w:val="000000"/>
        </w:rPr>
        <w:t>venn</w:t>
      </w:r>
      <w:proofErr w:type="spellEnd"/>
      <w:r w:rsidRPr="009E359F">
        <w:rPr>
          <w:rFonts w:ascii="Arial" w:hAnsi="Arial" w:cs="Arial"/>
          <w:color w:val="000000"/>
        </w:rPr>
        <w:t xml:space="preserve"> diagram that compares the non-fiction science article “</w:t>
      </w:r>
      <w:r w:rsidRPr="009E359F">
        <w:rPr>
          <w:rFonts w:ascii="Arial" w:hAnsi="Arial" w:cs="Arial"/>
          <w:b/>
          <w:bCs/>
          <w:color w:val="000000"/>
          <w:shd w:val="clear" w:color="auto" w:fill="FFFFFF"/>
        </w:rPr>
        <w:t>Fire Ants Could Inspire the Next Rescue Robots</w:t>
      </w:r>
      <w:r>
        <w:rPr>
          <w:rFonts w:ascii="Arial" w:hAnsi="Arial" w:cs="Arial"/>
          <w:b/>
          <w:bCs/>
          <w:color w:val="000000"/>
          <w:shd w:val="clear" w:color="auto" w:fill="FFFFFF"/>
        </w:rPr>
        <w:t xml:space="preserve">” </w:t>
      </w:r>
      <w:r>
        <w:rPr>
          <w:rFonts w:ascii="Arial" w:hAnsi="Arial" w:cs="Arial"/>
          <w:bCs/>
          <w:color w:val="000000"/>
          <w:shd w:val="clear" w:color="auto" w:fill="FFFFFF"/>
        </w:rPr>
        <w:t>and the story “The Iron-Barred Door”.</w:t>
      </w:r>
    </w:p>
    <w:p w:rsidR="009E359F" w:rsidRDefault="009E359F">
      <w:pPr>
        <w:rPr>
          <w:rFonts w:ascii="Arial" w:hAnsi="Arial" w:cs="Arial"/>
          <w:bCs/>
          <w:color w:val="000000"/>
          <w:shd w:val="clear" w:color="auto" w:fill="FFFFFF"/>
        </w:rPr>
      </w:pPr>
      <w:r>
        <w:rPr>
          <w:rFonts w:ascii="Arial" w:hAnsi="Arial" w:cs="Arial"/>
          <w:bCs/>
          <w:color w:val="000000"/>
          <w:shd w:val="clear" w:color="auto" w:fill="FFFFFF"/>
        </w:rPr>
        <w:br w:type="page"/>
      </w:r>
    </w:p>
    <w:tbl>
      <w:tblPr>
        <w:tblW w:w="12682" w:type="dxa"/>
        <w:tblCellSpacing w:w="15" w:type="dxa"/>
        <w:tblInd w:w="-609" w:type="dxa"/>
        <w:tblCellMar>
          <w:top w:w="30" w:type="dxa"/>
          <w:left w:w="30" w:type="dxa"/>
          <w:bottom w:w="30" w:type="dxa"/>
          <w:right w:w="30" w:type="dxa"/>
        </w:tblCellMar>
        <w:tblLook w:val="04A0" w:firstRow="1" w:lastRow="0" w:firstColumn="1" w:lastColumn="0" w:noHBand="0" w:noVBand="1"/>
      </w:tblPr>
      <w:tblGrid>
        <w:gridCol w:w="3189"/>
        <w:gridCol w:w="3844"/>
        <w:gridCol w:w="5649"/>
      </w:tblGrid>
      <w:tr w:rsidR="009113CC" w:rsidRPr="009E359F" w:rsidTr="009113CC">
        <w:trPr>
          <w:tblCellSpacing w:w="15" w:type="dxa"/>
        </w:trPr>
        <w:tc>
          <w:tcPr>
            <w:tcW w:w="3144" w:type="dxa"/>
            <w:vAlign w:val="center"/>
            <w:hideMark/>
          </w:tcPr>
          <w:p w:rsidR="009113CC" w:rsidRPr="009113CC" w:rsidRDefault="009113CC" w:rsidP="003F3247">
            <w:pPr>
              <w:spacing w:after="0" w:line="240" w:lineRule="auto"/>
              <w:rPr>
                <w:rFonts w:ascii="Arial" w:eastAsia="Times New Roman" w:hAnsi="Arial" w:cs="Arial"/>
                <w:b/>
                <w:bCs/>
                <w:sz w:val="36"/>
                <w:szCs w:val="20"/>
              </w:rPr>
            </w:pPr>
            <w:r w:rsidRPr="009113CC">
              <w:rPr>
                <w:rFonts w:ascii="Arial" w:eastAsia="Times New Roman" w:hAnsi="Arial" w:cs="Arial"/>
                <w:b/>
                <w:bCs/>
                <w:sz w:val="36"/>
                <w:szCs w:val="20"/>
              </w:rPr>
              <w:lastRenderedPageBreak/>
              <w:t>Rubric for Venn Diagram</w:t>
            </w:r>
          </w:p>
          <w:p w:rsidR="009113CC" w:rsidRDefault="009113CC" w:rsidP="003F3247">
            <w:pPr>
              <w:spacing w:after="0" w:line="240" w:lineRule="auto"/>
              <w:rPr>
                <w:rFonts w:ascii="Arial" w:eastAsia="Times New Roman" w:hAnsi="Arial" w:cs="Arial"/>
                <w:b/>
                <w:bCs/>
                <w:sz w:val="20"/>
                <w:szCs w:val="20"/>
              </w:rPr>
            </w:pPr>
          </w:p>
          <w:p w:rsidR="009113CC" w:rsidRDefault="009113CC" w:rsidP="003F3247">
            <w:pPr>
              <w:spacing w:after="0" w:line="240" w:lineRule="auto"/>
              <w:rPr>
                <w:rFonts w:ascii="Arial" w:eastAsia="Times New Roman" w:hAnsi="Arial" w:cs="Arial"/>
                <w:b/>
                <w:bCs/>
                <w:sz w:val="20"/>
                <w:szCs w:val="20"/>
              </w:rPr>
            </w:pPr>
          </w:p>
          <w:p w:rsidR="009113CC" w:rsidRDefault="009113CC" w:rsidP="003F3247">
            <w:pPr>
              <w:spacing w:after="0" w:line="240" w:lineRule="auto"/>
              <w:rPr>
                <w:rFonts w:ascii="Arial" w:eastAsia="Times New Roman" w:hAnsi="Arial" w:cs="Arial"/>
                <w:b/>
                <w:bCs/>
                <w:sz w:val="20"/>
                <w:szCs w:val="20"/>
              </w:rPr>
            </w:pPr>
          </w:p>
          <w:p w:rsidR="009113CC" w:rsidRPr="009E359F" w:rsidRDefault="009113CC" w:rsidP="003F3247">
            <w:pPr>
              <w:spacing w:after="0" w:line="240" w:lineRule="auto"/>
              <w:rPr>
                <w:rFonts w:ascii="Arial" w:eastAsia="Times New Roman" w:hAnsi="Arial" w:cs="Arial"/>
                <w:sz w:val="24"/>
                <w:szCs w:val="24"/>
              </w:rPr>
            </w:pPr>
          </w:p>
        </w:tc>
        <w:tc>
          <w:tcPr>
            <w:tcW w:w="3814" w:type="dxa"/>
            <w:vAlign w:val="center"/>
            <w:hideMark/>
          </w:tcPr>
          <w:p w:rsidR="009113CC" w:rsidRPr="009E359F" w:rsidRDefault="009113CC" w:rsidP="009113CC">
            <w:pPr>
              <w:spacing w:after="0" w:line="240" w:lineRule="auto"/>
              <w:rPr>
                <w:rFonts w:ascii="Arial" w:eastAsia="Times New Roman" w:hAnsi="Arial" w:cs="Arial"/>
                <w:sz w:val="24"/>
                <w:szCs w:val="24"/>
              </w:rPr>
            </w:pPr>
            <w:r w:rsidRPr="009E359F">
              <w:rPr>
                <w:rFonts w:ascii="Arial" w:eastAsia="Times New Roman" w:hAnsi="Arial" w:cs="Arial"/>
                <w:b/>
                <w:bCs/>
                <w:sz w:val="20"/>
                <w:szCs w:val="20"/>
              </w:rPr>
              <w:t>Content</w:t>
            </w:r>
            <w:r w:rsidRPr="009E359F">
              <w:rPr>
                <w:rFonts w:ascii="Arial" w:eastAsia="Times New Roman" w:hAnsi="Arial" w:cs="Arial"/>
                <w:sz w:val="24"/>
                <w:szCs w:val="24"/>
              </w:rPr>
              <w:t> </w:t>
            </w:r>
          </w:p>
        </w:tc>
        <w:tc>
          <w:tcPr>
            <w:tcW w:w="5604" w:type="dxa"/>
            <w:vAlign w:val="center"/>
            <w:hideMark/>
          </w:tcPr>
          <w:p w:rsidR="009113CC" w:rsidRPr="009E359F" w:rsidRDefault="009113CC" w:rsidP="009113CC">
            <w:pPr>
              <w:spacing w:after="0" w:line="240" w:lineRule="auto"/>
              <w:rPr>
                <w:rFonts w:ascii="Arial" w:eastAsia="Times New Roman" w:hAnsi="Arial" w:cs="Arial"/>
                <w:sz w:val="24"/>
                <w:szCs w:val="24"/>
              </w:rPr>
            </w:pPr>
            <w:r w:rsidRPr="009E359F">
              <w:rPr>
                <w:rFonts w:ascii="Arial" w:eastAsia="Times New Roman" w:hAnsi="Arial" w:cs="Arial"/>
                <w:b/>
                <w:bCs/>
                <w:sz w:val="20"/>
                <w:szCs w:val="20"/>
              </w:rPr>
              <w:t>Format</w:t>
            </w:r>
            <w:r w:rsidRPr="009E359F">
              <w:rPr>
                <w:rFonts w:ascii="Arial" w:eastAsia="Times New Roman" w:hAnsi="Arial" w:cs="Arial"/>
                <w:sz w:val="24"/>
                <w:szCs w:val="24"/>
              </w:rPr>
              <w:t> </w:t>
            </w:r>
          </w:p>
        </w:tc>
      </w:tr>
      <w:tr w:rsidR="009113CC" w:rsidRPr="009E359F" w:rsidTr="009113CC">
        <w:trPr>
          <w:tblCellSpacing w:w="15" w:type="dxa"/>
        </w:trPr>
        <w:tc>
          <w:tcPr>
            <w:tcW w:w="3144" w:type="dxa"/>
            <w:hideMark/>
          </w:tcPr>
          <w:p w:rsidR="009113CC" w:rsidRPr="009E359F" w:rsidRDefault="009113CC" w:rsidP="003F3247">
            <w:pPr>
              <w:spacing w:after="0" w:line="240" w:lineRule="auto"/>
              <w:rPr>
                <w:rFonts w:ascii="Arial" w:eastAsia="Times New Roman" w:hAnsi="Arial" w:cs="Arial"/>
                <w:sz w:val="24"/>
                <w:szCs w:val="24"/>
              </w:rPr>
            </w:pPr>
            <w:r>
              <w:rPr>
                <w:rFonts w:ascii="Arial" w:eastAsia="Times New Roman" w:hAnsi="Arial" w:cs="Arial"/>
                <w:b/>
                <w:bCs/>
                <w:sz w:val="20"/>
                <w:szCs w:val="20"/>
              </w:rPr>
              <w:t>5</w:t>
            </w:r>
            <w:r w:rsidRPr="009E359F">
              <w:rPr>
                <w:rFonts w:ascii="Arial" w:eastAsia="Times New Roman" w:hAnsi="Arial" w:cs="Arial"/>
                <w:b/>
                <w:bCs/>
                <w:sz w:val="20"/>
                <w:szCs w:val="20"/>
              </w:rPr>
              <w:br/>
              <w:t>Standard of Excellence</w:t>
            </w:r>
          </w:p>
        </w:tc>
        <w:tc>
          <w:tcPr>
            <w:tcW w:w="3814" w:type="dxa"/>
            <w:hideMark/>
          </w:tcPr>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sz w:val="20"/>
                <w:szCs w:val="20"/>
              </w:rPr>
              <w:t>* identifies many attributes</w:t>
            </w:r>
            <w:r w:rsidRPr="009E359F">
              <w:rPr>
                <w:rFonts w:ascii="Arial" w:eastAsia="Times New Roman" w:hAnsi="Arial" w:cs="Arial"/>
                <w:sz w:val="20"/>
                <w:szCs w:val="20"/>
              </w:rPr>
              <w:br/>
              <w:t>that two concepts or ideas</w:t>
            </w:r>
            <w:r w:rsidRPr="009E359F">
              <w:rPr>
                <w:rFonts w:ascii="Arial" w:eastAsia="Times New Roman" w:hAnsi="Arial" w:cs="Arial"/>
                <w:sz w:val="20"/>
                <w:szCs w:val="20"/>
              </w:rPr>
              <w:br/>
              <w:t>share</w:t>
            </w:r>
            <w:r w:rsidRPr="009E359F">
              <w:rPr>
                <w:rFonts w:ascii="Arial" w:eastAsia="Times New Roman" w:hAnsi="Arial" w:cs="Arial"/>
                <w:sz w:val="20"/>
                <w:szCs w:val="20"/>
              </w:rPr>
              <w:br/>
              <w:t>* identifies and records</w:t>
            </w:r>
            <w:r w:rsidRPr="009E359F">
              <w:rPr>
                <w:rFonts w:ascii="Arial" w:eastAsia="Times New Roman" w:hAnsi="Arial" w:cs="Arial"/>
                <w:sz w:val="20"/>
              </w:rPr>
              <w:t> </w:t>
            </w:r>
            <w:r w:rsidRPr="009E359F">
              <w:rPr>
                <w:rFonts w:ascii="Arial" w:eastAsia="Times New Roman" w:hAnsi="Arial" w:cs="Arial"/>
                <w:sz w:val="20"/>
                <w:szCs w:val="20"/>
              </w:rPr>
              <w:br/>
              <w:t>many ways that concepts</w:t>
            </w:r>
            <w:r w:rsidRPr="009E359F">
              <w:rPr>
                <w:rFonts w:ascii="Arial" w:eastAsia="Times New Roman" w:hAnsi="Arial" w:cs="Arial"/>
                <w:sz w:val="20"/>
              </w:rPr>
              <w:t> </w:t>
            </w:r>
            <w:r w:rsidRPr="009E359F">
              <w:rPr>
                <w:rFonts w:ascii="Arial" w:eastAsia="Times New Roman" w:hAnsi="Arial" w:cs="Arial"/>
                <w:sz w:val="20"/>
                <w:szCs w:val="20"/>
              </w:rPr>
              <w:br/>
              <w:t>or ideas are different</w:t>
            </w:r>
            <w:r w:rsidRPr="009E359F">
              <w:rPr>
                <w:rFonts w:ascii="Arial" w:eastAsia="Times New Roman" w:hAnsi="Arial" w:cs="Arial"/>
                <w:sz w:val="20"/>
                <w:szCs w:val="20"/>
              </w:rPr>
              <w:br/>
              <w:t>* uses precise, detailed</w:t>
            </w:r>
            <w:r w:rsidRPr="009E359F">
              <w:rPr>
                <w:rFonts w:ascii="Arial" w:eastAsia="Times New Roman" w:hAnsi="Arial" w:cs="Arial"/>
                <w:sz w:val="20"/>
              </w:rPr>
              <w:t> </w:t>
            </w:r>
            <w:r w:rsidRPr="009E359F">
              <w:rPr>
                <w:rFonts w:ascii="Arial" w:eastAsia="Times New Roman" w:hAnsi="Arial" w:cs="Arial"/>
                <w:sz w:val="20"/>
                <w:szCs w:val="20"/>
              </w:rPr>
              <w:br/>
              <w:t>vocabulary to describe</w:t>
            </w:r>
            <w:r w:rsidRPr="009E359F">
              <w:rPr>
                <w:rFonts w:ascii="Arial" w:eastAsia="Times New Roman" w:hAnsi="Arial" w:cs="Arial"/>
                <w:sz w:val="20"/>
              </w:rPr>
              <w:t> </w:t>
            </w:r>
            <w:r w:rsidRPr="009E359F">
              <w:rPr>
                <w:rFonts w:ascii="Arial" w:eastAsia="Times New Roman" w:hAnsi="Arial" w:cs="Arial"/>
                <w:sz w:val="20"/>
                <w:szCs w:val="20"/>
              </w:rPr>
              <w:br/>
              <w:t>attributes and includes</w:t>
            </w:r>
            <w:r w:rsidRPr="009E359F">
              <w:rPr>
                <w:rFonts w:ascii="Arial" w:eastAsia="Times New Roman" w:hAnsi="Arial" w:cs="Arial"/>
                <w:sz w:val="20"/>
              </w:rPr>
              <w:t> </w:t>
            </w:r>
            <w:r w:rsidRPr="009E359F">
              <w:rPr>
                <w:rFonts w:ascii="Arial" w:eastAsia="Times New Roman" w:hAnsi="Arial" w:cs="Arial"/>
                <w:sz w:val="20"/>
                <w:szCs w:val="20"/>
              </w:rPr>
              <w:br/>
              <w:t>descriptive detail to</w:t>
            </w:r>
            <w:r w:rsidRPr="009E359F">
              <w:rPr>
                <w:rFonts w:ascii="Arial" w:eastAsia="Times New Roman" w:hAnsi="Arial" w:cs="Arial"/>
                <w:sz w:val="20"/>
              </w:rPr>
              <w:t> </w:t>
            </w:r>
            <w:r w:rsidRPr="009E359F">
              <w:rPr>
                <w:rFonts w:ascii="Arial" w:eastAsia="Times New Roman" w:hAnsi="Arial" w:cs="Arial"/>
                <w:sz w:val="20"/>
                <w:szCs w:val="20"/>
              </w:rPr>
              <w:br/>
              <w:t>compare and contrast</w:t>
            </w:r>
          </w:p>
        </w:tc>
        <w:tc>
          <w:tcPr>
            <w:tcW w:w="5604" w:type="dxa"/>
            <w:hideMark/>
          </w:tcPr>
          <w:p w:rsidR="009113CC" w:rsidRDefault="009113CC" w:rsidP="009113CC">
            <w:pPr>
              <w:spacing w:after="0" w:line="240" w:lineRule="auto"/>
              <w:rPr>
                <w:rFonts w:ascii="Arial" w:eastAsia="Times New Roman" w:hAnsi="Arial" w:cs="Arial"/>
                <w:sz w:val="24"/>
                <w:szCs w:val="24"/>
              </w:rPr>
            </w:pPr>
            <w:r w:rsidRPr="009E359F">
              <w:rPr>
                <w:rFonts w:ascii="Arial" w:eastAsia="Times New Roman" w:hAnsi="Arial" w:cs="Arial"/>
                <w:sz w:val="20"/>
                <w:szCs w:val="20"/>
              </w:rPr>
              <w:t>* clearly and creatively</w:t>
            </w:r>
            <w:r w:rsidRPr="009E359F">
              <w:rPr>
                <w:rFonts w:ascii="Arial" w:eastAsia="Times New Roman" w:hAnsi="Arial" w:cs="Arial"/>
                <w:sz w:val="20"/>
              </w:rPr>
              <w:t> </w:t>
            </w:r>
            <w:r w:rsidRPr="009E359F">
              <w:rPr>
                <w:rFonts w:ascii="Arial" w:eastAsia="Times New Roman" w:hAnsi="Arial" w:cs="Arial"/>
                <w:sz w:val="20"/>
                <w:szCs w:val="20"/>
              </w:rPr>
              <w:br/>
              <w:t>labels all parts of the diagram</w:t>
            </w:r>
            <w:r w:rsidRPr="009E359F">
              <w:rPr>
                <w:rFonts w:ascii="Arial" w:eastAsia="Times New Roman" w:hAnsi="Arial" w:cs="Arial"/>
                <w:sz w:val="20"/>
                <w:szCs w:val="20"/>
              </w:rPr>
              <w:br/>
              <w:t>* descriptive and attention-getting</w:t>
            </w:r>
            <w:r w:rsidRPr="009E359F">
              <w:rPr>
                <w:rFonts w:ascii="Arial" w:eastAsia="Times New Roman" w:hAnsi="Arial" w:cs="Arial"/>
                <w:sz w:val="20"/>
              </w:rPr>
              <w:t> </w:t>
            </w:r>
            <w:r w:rsidRPr="009E359F">
              <w:rPr>
                <w:rFonts w:ascii="Arial" w:eastAsia="Times New Roman" w:hAnsi="Arial" w:cs="Arial"/>
                <w:sz w:val="20"/>
                <w:szCs w:val="20"/>
              </w:rPr>
              <w:br/>
              <w:t>title</w:t>
            </w:r>
            <w:r w:rsidRPr="009E359F">
              <w:rPr>
                <w:rFonts w:ascii="Arial" w:eastAsia="Times New Roman" w:hAnsi="Arial" w:cs="Arial"/>
                <w:sz w:val="20"/>
                <w:szCs w:val="20"/>
              </w:rPr>
              <w:br/>
              <w:t>* sub-headings are used so that</w:t>
            </w:r>
            <w:r w:rsidRPr="009E359F">
              <w:rPr>
                <w:rFonts w:ascii="Arial" w:eastAsia="Times New Roman" w:hAnsi="Arial" w:cs="Arial"/>
                <w:sz w:val="20"/>
              </w:rPr>
              <w:t> </w:t>
            </w:r>
            <w:r w:rsidRPr="009E359F">
              <w:rPr>
                <w:rFonts w:ascii="Arial" w:eastAsia="Times New Roman" w:hAnsi="Arial" w:cs="Arial"/>
                <w:sz w:val="20"/>
                <w:szCs w:val="20"/>
              </w:rPr>
              <w:br/>
              <w:t>like information is compared and</w:t>
            </w:r>
            <w:r w:rsidRPr="009E359F">
              <w:rPr>
                <w:rFonts w:ascii="Arial" w:eastAsia="Times New Roman" w:hAnsi="Arial" w:cs="Arial"/>
                <w:sz w:val="20"/>
              </w:rPr>
              <w:t> </w:t>
            </w:r>
            <w:r w:rsidRPr="009E359F">
              <w:rPr>
                <w:rFonts w:ascii="Arial" w:eastAsia="Times New Roman" w:hAnsi="Arial" w:cs="Arial"/>
                <w:sz w:val="20"/>
                <w:szCs w:val="20"/>
              </w:rPr>
              <w:br/>
              <w:t>contrasted in corresponding</w:t>
            </w:r>
            <w:r w:rsidRPr="009E359F">
              <w:rPr>
                <w:rFonts w:ascii="Arial" w:eastAsia="Times New Roman" w:hAnsi="Arial" w:cs="Arial"/>
                <w:sz w:val="20"/>
              </w:rPr>
              <w:t> </w:t>
            </w:r>
            <w:r w:rsidRPr="009E359F">
              <w:rPr>
                <w:rFonts w:ascii="Arial" w:eastAsia="Times New Roman" w:hAnsi="Arial" w:cs="Arial"/>
                <w:sz w:val="20"/>
                <w:szCs w:val="20"/>
              </w:rPr>
              <w:br/>
              <w:t>sections of the chart: information</w:t>
            </w:r>
            <w:r w:rsidRPr="009E359F">
              <w:rPr>
                <w:rFonts w:ascii="Arial" w:eastAsia="Times New Roman" w:hAnsi="Arial" w:cs="Arial"/>
                <w:sz w:val="20"/>
              </w:rPr>
              <w:t> </w:t>
            </w:r>
            <w:r w:rsidRPr="009E359F">
              <w:rPr>
                <w:rFonts w:ascii="Arial" w:eastAsia="Times New Roman" w:hAnsi="Arial" w:cs="Arial"/>
                <w:sz w:val="20"/>
                <w:szCs w:val="20"/>
              </w:rPr>
              <w:br/>
              <w:t>or ideas contain interesting detail</w:t>
            </w:r>
            <w:r w:rsidRPr="009E359F">
              <w:rPr>
                <w:rFonts w:ascii="Arial" w:eastAsia="Times New Roman" w:hAnsi="Arial" w:cs="Arial"/>
                <w:sz w:val="20"/>
              </w:rPr>
              <w:t> </w:t>
            </w:r>
            <w:r w:rsidRPr="009E359F">
              <w:rPr>
                <w:rFonts w:ascii="Arial" w:eastAsia="Times New Roman" w:hAnsi="Arial" w:cs="Arial"/>
                <w:sz w:val="20"/>
                <w:szCs w:val="20"/>
              </w:rPr>
              <w:br/>
            </w:r>
          </w:p>
          <w:p w:rsidR="009113CC" w:rsidRDefault="009113CC" w:rsidP="009113CC">
            <w:pPr>
              <w:spacing w:after="0" w:line="240" w:lineRule="auto"/>
              <w:rPr>
                <w:rFonts w:ascii="Arial" w:eastAsia="Times New Roman" w:hAnsi="Arial" w:cs="Arial"/>
                <w:sz w:val="24"/>
                <w:szCs w:val="24"/>
              </w:rPr>
            </w:pPr>
          </w:p>
          <w:p w:rsidR="009113CC" w:rsidRDefault="009113CC" w:rsidP="009113CC">
            <w:pPr>
              <w:spacing w:after="0" w:line="240" w:lineRule="auto"/>
              <w:rPr>
                <w:rFonts w:ascii="Arial" w:eastAsia="Times New Roman" w:hAnsi="Arial" w:cs="Arial"/>
                <w:sz w:val="24"/>
                <w:szCs w:val="24"/>
              </w:rPr>
            </w:pPr>
          </w:p>
          <w:p w:rsidR="009113CC" w:rsidRDefault="009113CC" w:rsidP="009113CC">
            <w:pPr>
              <w:spacing w:after="0" w:line="240" w:lineRule="auto"/>
              <w:rPr>
                <w:rFonts w:ascii="Arial" w:eastAsia="Times New Roman" w:hAnsi="Arial" w:cs="Arial"/>
                <w:sz w:val="24"/>
                <w:szCs w:val="24"/>
              </w:rPr>
            </w:pPr>
          </w:p>
          <w:p w:rsidR="009113CC" w:rsidRPr="009E359F" w:rsidRDefault="009113CC" w:rsidP="009113CC">
            <w:pPr>
              <w:spacing w:after="0" w:line="240" w:lineRule="auto"/>
              <w:rPr>
                <w:rFonts w:ascii="Arial" w:eastAsia="Times New Roman" w:hAnsi="Arial" w:cs="Arial"/>
                <w:sz w:val="24"/>
                <w:szCs w:val="24"/>
              </w:rPr>
            </w:pPr>
          </w:p>
        </w:tc>
      </w:tr>
      <w:tr w:rsidR="009113CC" w:rsidRPr="009E359F" w:rsidTr="009113CC">
        <w:trPr>
          <w:tblCellSpacing w:w="15" w:type="dxa"/>
        </w:trPr>
        <w:tc>
          <w:tcPr>
            <w:tcW w:w="3144" w:type="dxa"/>
            <w:hideMark/>
          </w:tcPr>
          <w:p w:rsidR="009113CC" w:rsidRPr="009E359F" w:rsidRDefault="009113CC" w:rsidP="003F3247">
            <w:pPr>
              <w:spacing w:after="0" w:line="240" w:lineRule="auto"/>
              <w:rPr>
                <w:rFonts w:ascii="Arial" w:eastAsia="Times New Roman" w:hAnsi="Arial" w:cs="Arial"/>
                <w:sz w:val="24"/>
                <w:szCs w:val="24"/>
              </w:rPr>
            </w:pPr>
            <w:r>
              <w:rPr>
                <w:rFonts w:ascii="Arial" w:eastAsia="Times New Roman" w:hAnsi="Arial" w:cs="Arial"/>
                <w:b/>
                <w:bCs/>
                <w:sz w:val="20"/>
                <w:szCs w:val="20"/>
              </w:rPr>
              <w:t>4</w:t>
            </w:r>
            <w:r w:rsidRPr="009E359F">
              <w:rPr>
                <w:rFonts w:ascii="Arial" w:eastAsia="Times New Roman" w:hAnsi="Arial" w:cs="Arial"/>
                <w:b/>
                <w:bCs/>
                <w:sz w:val="20"/>
                <w:szCs w:val="20"/>
              </w:rPr>
              <w:br/>
              <w:t>Exceeds Acceptable Standard</w:t>
            </w:r>
          </w:p>
        </w:tc>
        <w:tc>
          <w:tcPr>
            <w:tcW w:w="3814" w:type="dxa"/>
            <w:hideMark/>
          </w:tcPr>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sz w:val="20"/>
                <w:szCs w:val="20"/>
              </w:rPr>
              <w:t>* identifies several attributes</w:t>
            </w:r>
            <w:r w:rsidRPr="009E359F">
              <w:rPr>
                <w:rFonts w:ascii="Arial" w:eastAsia="Times New Roman" w:hAnsi="Arial" w:cs="Arial"/>
                <w:sz w:val="24"/>
                <w:szCs w:val="24"/>
              </w:rPr>
              <w:br/>
            </w:r>
            <w:r w:rsidRPr="009E359F">
              <w:rPr>
                <w:rFonts w:ascii="Arial" w:eastAsia="Times New Roman" w:hAnsi="Arial" w:cs="Arial"/>
                <w:sz w:val="20"/>
                <w:szCs w:val="20"/>
              </w:rPr>
              <w:t>that two concepts or ideas</w:t>
            </w:r>
            <w:r w:rsidRPr="009E359F">
              <w:rPr>
                <w:rFonts w:ascii="Arial" w:eastAsia="Times New Roman" w:hAnsi="Arial" w:cs="Arial"/>
                <w:sz w:val="20"/>
                <w:szCs w:val="20"/>
              </w:rPr>
              <w:br/>
              <w:t>share</w:t>
            </w:r>
            <w:r w:rsidRPr="009E359F">
              <w:rPr>
                <w:rFonts w:ascii="Arial" w:eastAsia="Times New Roman" w:hAnsi="Arial" w:cs="Arial"/>
                <w:sz w:val="24"/>
                <w:szCs w:val="24"/>
              </w:rPr>
              <w:br/>
            </w:r>
            <w:r w:rsidRPr="009E359F">
              <w:rPr>
                <w:rFonts w:ascii="Arial" w:eastAsia="Times New Roman" w:hAnsi="Arial" w:cs="Arial"/>
                <w:sz w:val="20"/>
                <w:szCs w:val="20"/>
              </w:rPr>
              <w:t>* identifies and records several</w:t>
            </w:r>
            <w:r w:rsidRPr="009E359F">
              <w:rPr>
                <w:rFonts w:ascii="Arial" w:eastAsia="Times New Roman" w:hAnsi="Arial" w:cs="Arial"/>
                <w:sz w:val="20"/>
              </w:rPr>
              <w:t> </w:t>
            </w:r>
            <w:r w:rsidRPr="009E359F">
              <w:rPr>
                <w:rFonts w:ascii="Arial" w:eastAsia="Times New Roman" w:hAnsi="Arial" w:cs="Arial"/>
                <w:sz w:val="20"/>
                <w:szCs w:val="20"/>
              </w:rPr>
              <w:br/>
              <w:t>ways that concepts or ideas are</w:t>
            </w:r>
            <w:r w:rsidRPr="009E359F">
              <w:rPr>
                <w:rFonts w:ascii="Arial" w:eastAsia="Times New Roman" w:hAnsi="Arial" w:cs="Arial"/>
                <w:sz w:val="20"/>
              </w:rPr>
              <w:t> </w:t>
            </w:r>
            <w:r w:rsidRPr="009E359F">
              <w:rPr>
                <w:rFonts w:ascii="Arial" w:eastAsia="Times New Roman" w:hAnsi="Arial" w:cs="Arial"/>
                <w:sz w:val="20"/>
                <w:szCs w:val="20"/>
              </w:rPr>
              <w:br/>
              <w:t>different</w:t>
            </w:r>
            <w:r w:rsidRPr="009E359F">
              <w:rPr>
                <w:rFonts w:ascii="Arial" w:eastAsia="Times New Roman" w:hAnsi="Arial" w:cs="Arial"/>
                <w:sz w:val="24"/>
                <w:szCs w:val="24"/>
              </w:rPr>
              <w:br/>
            </w:r>
            <w:r w:rsidRPr="009E359F">
              <w:rPr>
                <w:rFonts w:ascii="Arial" w:eastAsia="Times New Roman" w:hAnsi="Arial" w:cs="Arial"/>
                <w:sz w:val="20"/>
                <w:szCs w:val="20"/>
              </w:rPr>
              <w:t>* uses specific vocabulary to</w:t>
            </w:r>
            <w:r w:rsidRPr="009E359F">
              <w:rPr>
                <w:rFonts w:ascii="Arial" w:eastAsia="Times New Roman" w:hAnsi="Arial" w:cs="Arial"/>
                <w:sz w:val="20"/>
              </w:rPr>
              <w:t> </w:t>
            </w:r>
            <w:r w:rsidRPr="009E359F">
              <w:rPr>
                <w:rFonts w:ascii="Arial" w:eastAsia="Times New Roman" w:hAnsi="Arial" w:cs="Arial"/>
                <w:sz w:val="20"/>
                <w:szCs w:val="20"/>
              </w:rPr>
              <w:br/>
              <w:t>describe attributes</w:t>
            </w:r>
          </w:p>
        </w:tc>
        <w:tc>
          <w:tcPr>
            <w:tcW w:w="5604" w:type="dxa"/>
            <w:hideMark/>
          </w:tcPr>
          <w:p w:rsidR="009113CC" w:rsidRDefault="009113CC" w:rsidP="003F3247">
            <w:pPr>
              <w:spacing w:after="0" w:line="240" w:lineRule="auto"/>
              <w:rPr>
                <w:rFonts w:ascii="Arial" w:eastAsia="Times New Roman" w:hAnsi="Arial" w:cs="Arial"/>
                <w:sz w:val="20"/>
                <w:szCs w:val="20"/>
              </w:rPr>
            </w:pPr>
            <w:r w:rsidRPr="009E359F">
              <w:rPr>
                <w:rFonts w:ascii="Arial" w:eastAsia="Times New Roman" w:hAnsi="Arial" w:cs="Arial"/>
                <w:sz w:val="20"/>
                <w:szCs w:val="20"/>
              </w:rPr>
              <w:t>* clearly labels all parts</w:t>
            </w:r>
            <w:r w:rsidRPr="009E359F">
              <w:rPr>
                <w:rFonts w:ascii="Arial" w:eastAsia="Times New Roman" w:hAnsi="Arial" w:cs="Arial"/>
                <w:sz w:val="20"/>
              </w:rPr>
              <w:t> </w:t>
            </w:r>
            <w:r w:rsidRPr="009E359F">
              <w:rPr>
                <w:rFonts w:ascii="Arial" w:eastAsia="Times New Roman" w:hAnsi="Arial" w:cs="Arial"/>
                <w:sz w:val="20"/>
                <w:szCs w:val="20"/>
              </w:rPr>
              <w:br/>
              <w:t>of the diagram</w:t>
            </w:r>
            <w:r w:rsidRPr="009E359F">
              <w:rPr>
                <w:rFonts w:ascii="Arial" w:eastAsia="Times New Roman" w:hAnsi="Arial" w:cs="Arial"/>
                <w:sz w:val="20"/>
                <w:szCs w:val="20"/>
              </w:rPr>
              <w:br/>
              <w:t>* descriptive title</w:t>
            </w:r>
            <w:r w:rsidRPr="009E359F">
              <w:rPr>
                <w:rFonts w:ascii="Arial" w:eastAsia="Times New Roman" w:hAnsi="Arial" w:cs="Arial"/>
                <w:sz w:val="20"/>
                <w:szCs w:val="20"/>
              </w:rPr>
              <w:br/>
              <w:t>* sub-headings are used</w:t>
            </w:r>
            <w:r w:rsidRPr="009E359F">
              <w:rPr>
                <w:rFonts w:ascii="Arial" w:eastAsia="Times New Roman" w:hAnsi="Arial" w:cs="Arial"/>
                <w:sz w:val="20"/>
              </w:rPr>
              <w:t> </w:t>
            </w:r>
            <w:r w:rsidRPr="009E359F">
              <w:rPr>
                <w:rFonts w:ascii="Arial" w:eastAsia="Times New Roman" w:hAnsi="Arial" w:cs="Arial"/>
                <w:sz w:val="20"/>
                <w:szCs w:val="20"/>
              </w:rPr>
              <w:br/>
              <w:t>so that like information is</w:t>
            </w:r>
            <w:r w:rsidRPr="009E359F">
              <w:rPr>
                <w:rFonts w:ascii="Arial" w:eastAsia="Times New Roman" w:hAnsi="Arial" w:cs="Arial"/>
                <w:sz w:val="20"/>
              </w:rPr>
              <w:t> </w:t>
            </w:r>
            <w:r w:rsidRPr="009E359F">
              <w:rPr>
                <w:rFonts w:ascii="Arial" w:eastAsia="Times New Roman" w:hAnsi="Arial" w:cs="Arial"/>
                <w:sz w:val="20"/>
                <w:szCs w:val="20"/>
              </w:rPr>
              <w:br/>
              <w:t>compared and contrasted in</w:t>
            </w:r>
            <w:r w:rsidRPr="009E359F">
              <w:rPr>
                <w:rFonts w:ascii="Arial" w:eastAsia="Times New Roman" w:hAnsi="Arial" w:cs="Arial"/>
                <w:sz w:val="20"/>
              </w:rPr>
              <w:t> </w:t>
            </w:r>
            <w:r w:rsidRPr="009E359F">
              <w:rPr>
                <w:rFonts w:ascii="Arial" w:eastAsia="Times New Roman" w:hAnsi="Arial" w:cs="Arial"/>
                <w:sz w:val="20"/>
                <w:szCs w:val="20"/>
              </w:rPr>
              <w:br/>
              <w:t>corresponding sections</w:t>
            </w:r>
            <w:r w:rsidRPr="009E359F">
              <w:rPr>
                <w:rFonts w:ascii="Arial" w:eastAsia="Times New Roman" w:hAnsi="Arial" w:cs="Arial"/>
                <w:sz w:val="20"/>
              </w:rPr>
              <w:t> </w:t>
            </w:r>
            <w:r w:rsidRPr="009E359F">
              <w:rPr>
                <w:rFonts w:ascii="Arial" w:eastAsia="Times New Roman" w:hAnsi="Arial" w:cs="Arial"/>
                <w:sz w:val="20"/>
                <w:szCs w:val="20"/>
              </w:rPr>
              <w:br/>
              <w:t>of the chart; information</w:t>
            </w:r>
            <w:r w:rsidRPr="009E359F">
              <w:rPr>
                <w:rFonts w:ascii="Arial" w:eastAsia="Times New Roman" w:hAnsi="Arial" w:cs="Arial"/>
                <w:sz w:val="20"/>
              </w:rPr>
              <w:t> </w:t>
            </w:r>
            <w:r w:rsidRPr="009E359F">
              <w:rPr>
                <w:rFonts w:ascii="Arial" w:eastAsia="Times New Roman" w:hAnsi="Arial" w:cs="Arial"/>
                <w:sz w:val="20"/>
                <w:szCs w:val="20"/>
              </w:rPr>
              <w:br/>
              <w:t>or ideas contain interesting detail</w:t>
            </w:r>
          </w:p>
          <w:p w:rsidR="009113CC" w:rsidRDefault="009113CC" w:rsidP="003F3247">
            <w:pPr>
              <w:spacing w:after="0" w:line="240" w:lineRule="auto"/>
              <w:rPr>
                <w:rFonts w:ascii="Arial" w:eastAsia="Times New Roman" w:hAnsi="Arial" w:cs="Arial"/>
                <w:sz w:val="20"/>
                <w:szCs w:val="20"/>
              </w:rPr>
            </w:pPr>
          </w:p>
          <w:p w:rsidR="009113CC" w:rsidRPr="009E359F" w:rsidRDefault="009113CC" w:rsidP="003F3247">
            <w:pPr>
              <w:spacing w:after="0" w:line="240" w:lineRule="auto"/>
              <w:rPr>
                <w:rFonts w:ascii="Arial" w:eastAsia="Times New Roman" w:hAnsi="Arial" w:cs="Arial"/>
                <w:sz w:val="24"/>
                <w:szCs w:val="24"/>
              </w:rPr>
            </w:pPr>
          </w:p>
        </w:tc>
      </w:tr>
      <w:tr w:rsidR="009113CC" w:rsidRPr="009E359F" w:rsidTr="009113CC">
        <w:trPr>
          <w:tblCellSpacing w:w="15" w:type="dxa"/>
        </w:trPr>
        <w:tc>
          <w:tcPr>
            <w:tcW w:w="3144" w:type="dxa"/>
            <w:hideMark/>
          </w:tcPr>
          <w:p w:rsidR="009113CC" w:rsidRPr="009E359F" w:rsidRDefault="009113CC" w:rsidP="003F3247">
            <w:pPr>
              <w:spacing w:after="0" w:line="240" w:lineRule="auto"/>
              <w:rPr>
                <w:rFonts w:ascii="Arial" w:eastAsia="Times New Roman" w:hAnsi="Arial" w:cs="Arial"/>
                <w:sz w:val="24"/>
                <w:szCs w:val="24"/>
              </w:rPr>
            </w:pPr>
            <w:r>
              <w:rPr>
                <w:rFonts w:ascii="Arial" w:eastAsia="Times New Roman" w:hAnsi="Arial" w:cs="Arial"/>
                <w:b/>
                <w:bCs/>
                <w:sz w:val="20"/>
                <w:szCs w:val="20"/>
              </w:rPr>
              <w:t>3</w:t>
            </w:r>
            <w:r w:rsidRPr="009E359F">
              <w:rPr>
                <w:rFonts w:ascii="Arial" w:eastAsia="Times New Roman" w:hAnsi="Arial" w:cs="Arial"/>
                <w:b/>
                <w:bCs/>
                <w:sz w:val="20"/>
                <w:szCs w:val="20"/>
              </w:rPr>
              <w:br/>
              <w:t>Meets Acceptable Standard</w:t>
            </w:r>
          </w:p>
        </w:tc>
        <w:tc>
          <w:tcPr>
            <w:tcW w:w="3814" w:type="dxa"/>
            <w:hideMark/>
          </w:tcPr>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sz w:val="20"/>
                <w:szCs w:val="20"/>
              </w:rPr>
              <w:t>* identifies some attributes that</w:t>
            </w:r>
            <w:r w:rsidRPr="009E359F">
              <w:rPr>
                <w:rFonts w:ascii="Arial" w:eastAsia="Times New Roman" w:hAnsi="Arial" w:cs="Arial"/>
                <w:sz w:val="20"/>
              </w:rPr>
              <w:t> </w:t>
            </w:r>
            <w:r w:rsidRPr="009E359F">
              <w:rPr>
                <w:rFonts w:ascii="Arial" w:eastAsia="Times New Roman" w:hAnsi="Arial" w:cs="Arial"/>
                <w:sz w:val="20"/>
                <w:szCs w:val="20"/>
              </w:rPr>
              <w:br/>
              <w:t>two concepts or ideas share</w:t>
            </w:r>
            <w:r w:rsidRPr="009E359F">
              <w:rPr>
                <w:rFonts w:ascii="Arial" w:eastAsia="Times New Roman" w:hAnsi="Arial" w:cs="Arial"/>
                <w:sz w:val="20"/>
                <w:szCs w:val="20"/>
              </w:rPr>
              <w:br/>
              <w:t>* identifies and records  some</w:t>
            </w:r>
            <w:r w:rsidRPr="009E359F">
              <w:rPr>
                <w:rFonts w:ascii="Arial" w:eastAsia="Times New Roman" w:hAnsi="Arial" w:cs="Arial"/>
                <w:sz w:val="20"/>
              </w:rPr>
              <w:t> </w:t>
            </w:r>
            <w:r w:rsidRPr="009E359F">
              <w:rPr>
                <w:rFonts w:ascii="Arial" w:eastAsia="Times New Roman" w:hAnsi="Arial" w:cs="Arial"/>
                <w:sz w:val="20"/>
                <w:szCs w:val="20"/>
              </w:rPr>
              <w:br/>
              <w:t>ways that concepts or ideas are</w:t>
            </w:r>
            <w:r w:rsidRPr="009E359F">
              <w:rPr>
                <w:rFonts w:ascii="Arial" w:eastAsia="Times New Roman" w:hAnsi="Arial" w:cs="Arial"/>
                <w:sz w:val="20"/>
              </w:rPr>
              <w:t> </w:t>
            </w:r>
            <w:r w:rsidRPr="009E359F">
              <w:rPr>
                <w:rFonts w:ascii="Arial" w:eastAsia="Times New Roman" w:hAnsi="Arial" w:cs="Arial"/>
                <w:sz w:val="20"/>
                <w:szCs w:val="20"/>
              </w:rPr>
              <w:br/>
              <w:t>different</w:t>
            </w:r>
            <w:r w:rsidRPr="009E359F">
              <w:rPr>
                <w:rFonts w:ascii="Arial" w:eastAsia="Times New Roman" w:hAnsi="Arial" w:cs="Arial"/>
                <w:sz w:val="20"/>
                <w:szCs w:val="20"/>
              </w:rPr>
              <w:br/>
              <w:t>* uses appropriate vocabulary</w:t>
            </w:r>
            <w:r w:rsidRPr="009E359F">
              <w:rPr>
                <w:rFonts w:ascii="Arial" w:eastAsia="Times New Roman" w:hAnsi="Arial" w:cs="Arial"/>
                <w:sz w:val="20"/>
                <w:szCs w:val="20"/>
              </w:rPr>
              <w:br/>
              <w:t>to describe attributes</w:t>
            </w:r>
          </w:p>
        </w:tc>
        <w:tc>
          <w:tcPr>
            <w:tcW w:w="5604" w:type="dxa"/>
            <w:hideMark/>
          </w:tcPr>
          <w:p w:rsidR="009113CC" w:rsidRDefault="009113CC" w:rsidP="003F3247">
            <w:pPr>
              <w:spacing w:after="0" w:line="240" w:lineRule="auto"/>
              <w:rPr>
                <w:rFonts w:ascii="Arial" w:eastAsia="Times New Roman" w:hAnsi="Arial" w:cs="Arial"/>
                <w:sz w:val="20"/>
                <w:szCs w:val="20"/>
              </w:rPr>
            </w:pPr>
            <w:r w:rsidRPr="009E359F">
              <w:rPr>
                <w:rFonts w:ascii="Arial" w:eastAsia="Times New Roman" w:hAnsi="Arial" w:cs="Arial"/>
                <w:sz w:val="20"/>
                <w:szCs w:val="20"/>
              </w:rPr>
              <w:t>* clearly labels the main</w:t>
            </w:r>
            <w:r w:rsidRPr="009E359F">
              <w:rPr>
                <w:rFonts w:ascii="Arial" w:eastAsia="Times New Roman" w:hAnsi="Arial" w:cs="Arial"/>
                <w:sz w:val="20"/>
              </w:rPr>
              <w:t> </w:t>
            </w:r>
            <w:r w:rsidRPr="009E359F">
              <w:rPr>
                <w:rFonts w:ascii="Arial" w:eastAsia="Times New Roman" w:hAnsi="Arial" w:cs="Arial"/>
                <w:sz w:val="20"/>
                <w:szCs w:val="20"/>
              </w:rPr>
              <w:br/>
              <w:t>parts of the diagram</w:t>
            </w:r>
            <w:r w:rsidRPr="009E359F">
              <w:rPr>
                <w:rFonts w:ascii="Arial" w:eastAsia="Times New Roman" w:hAnsi="Arial" w:cs="Arial"/>
                <w:sz w:val="20"/>
                <w:szCs w:val="20"/>
              </w:rPr>
              <w:br/>
              <w:t>* appropriate title</w:t>
            </w:r>
            <w:r w:rsidRPr="009E359F">
              <w:rPr>
                <w:rFonts w:ascii="Arial" w:eastAsia="Times New Roman" w:hAnsi="Arial" w:cs="Arial"/>
                <w:sz w:val="20"/>
                <w:szCs w:val="20"/>
              </w:rPr>
              <w:br/>
              <w:t>* information is organized</w:t>
            </w:r>
            <w:r w:rsidRPr="009E359F">
              <w:rPr>
                <w:rFonts w:ascii="Arial" w:eastAsia="Times New Roman" w:hAnsi="Arial" w:cs="Arial"/>
                <w:sz w:val="20"/>
              </w:rPr>
              <w:t> </w:t>
            </w:r>
            <w:r w:rsidRPr="009E359F">
              <w:rPr>
                <w:rFonts w:ascii="Arial" w:eastAsia="Times New Roman" w:hAnsi="Arial" w:cs="Arial"/>
                <w:sz w:val="20"/>
                <w:szCs w:val="20"/>
              </w:rPr>
              <w:br/>
              <w:t>so that like information is</w:t>
            </w:r>
            <w:r w:rsidRPr="009E359F">
              <w:rPr>
                <w:rFonts w:ascii="Arial" w:eastAsia="Times New Roman" w:hAnsi="Arial" w:cs="Arial"/>
                <w:sz w:val="20"/>
              </w:rPr>
              <w:t> </w:t>
            </w:r>
            <w:r w:rsidRPr="009E359F">
              <w:rPr>
                <w:rFonts w:ascii="Arial" w:eastAsia="Times New Roman" w:hAnsi="Arial" w:cs="Arial"/>
                <w:sz w:val="20"/>
                <w:szCs w:val="20"/>
              </w:rPr>
              <w:br/>
              <w:t>compared in corresponding</w:t>
            </w:r>
            <w:r w:rsidRPr="009E359F">
              <w:rPr>
                <w:rFonts w:ascii="Arial" w:eastAsia="Times New Roman" w:hAnsi="Arial" w:cs="Arial"/>
                <w:sz w:val="20"/>
              </w:rPr>
              <w:t> </w:t>
            </w:r>
            <w:r w:rsidRPr="009E359F">
              <w:rPr>
                <w:rFonts w:ascii="Arial" w:eastAsia="Times New Roman" w:hAnsi="Arial" w:cs="Arial"/>
                <w:sz w:val="20"/>
                <w:szCs w:val="20"/>
              </w:rPr>
              <w:br/>
              <w:t>sections of the chart; information</w:t>
            </w:r>
            <w:r w:rsidRPr="009E359F">
              <w:rPr>
                <w:rFonts w:ascii="Arial" w:eastAsia="Times New Roman" w:hAnsi="Arial" w:cs="Arial"/>
                <w:sz w:val="20"/>
              </w:rPr>
              <w:t> </w:t>
            </w:r>
            <w:r w:rsidRPr="009E359F">
              <w:rPr>
                <w:rFonts w:ascii="Arial" w:eastAsia="Times New Roman" w:hAnsi="Arial" w:cs="Arial"/>
                <w:sz w:val="20"/>
                <w:szCs w:val="20"/>
              </w:rPr>
              <w:br/>
              <w:t>or ideas contain essential detail</w:t>
            </w:r>
          </w:p>
          <w:p w:rsidR="009113CC" w:rsidRDefault="009113CC" w:rsidP="003F3247">
            <w:pPr>
              <w:spacing w:after="0" w:line="240" w:lineRule="auto"/>
              <w:rPr>
                <w:rFonts w:ascii="Arial" w:eastAsia="Times New Roman" w:hAnsi="Arial" w:cs="Arial"/>
                <w:sz w:val="20"/>
                <w:szCs w:val="20"/>
              </w:rPr>
            </w:pPr>
          </w:p>
          <w:p w:rsidR="009113CC" w:rsidRDefault="009113CC" w:rsidP="003F3247">
            <w:pPr>
              <w:spacing w:after="0" w:line="240" w:lineRule="auto"/>
              <w:rPr>
                <w:rFonts w:ascii="Arial" w:eastAsia="Times New Roman" w:hAnsi="Arial" w:cs="Arial"/>
                <w:sz w:val="20"/>
                <w:szCs w:val="20"/>
              </w:rPr>
            </w:pPr>
          </w:p>
          <w:p w:rsidR="009113CC" w:rsidRPr="009E359F" w:rsidRDefault="009113CC" w:rsidP="003F3247">
            <w:pPr>
              <w:spacing w:after="0" w:line="240" w:lineRule="auto"/>
              <w:rPr>
                <w:rFonts w:ascii="Arial" w:eastAsia="Times New Roman" w:hAnsi="Arial" w:cs="Arial"/>
                <w:sz w:val="24"/>
                <w:szCs w:val="24"/>
              </w:rPr>
            </w:pPr>
          </w:p>
        </w:tc>
      </w:tr>
      <w:tr w:rsidR="009113CC" w:rsidRPr="009E359F" w:rsidTr="009113CC">
        <w:trPr>
          <w:tblCellSpacing w:w="15" w:type="dxa"/>
        </w:trPr>
        <w:tc>
          <w:tcPr>
            <w:tcW w:w="3144" w:type="dxa"/>
            <w:hideMark/>
          </w:tcPr>
          <w:p w:rsidR="009113CC" w:rsidRDefault="009113CC" w:rsidP="003F3247">
            <w:pPr>
              <w:spacing w:after="0" w:line="240" w:lineRule="auto"/>
              <w:rPr>
                <w:rFonts w:ascii="Arial" w:eastAsia="Times New Roman" w:hAnsi="Arial" w:cs="Arial"/>
                <w:b/>
                <w:bCs/>
                <w:sz w:val="20"/>
                <w:szCs w:val="20"/>
              </w:rPr>
            </w:pPr>
          </w:p>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b/>
                <w:bCs/>
                <w:sz w:val="20"/>
                <w:szCs w:val="20"/>
              </w:rPr>
              <w:t>1</w:t>
            </w:r>
            <w:r>
              <w:rPr>
                <w:rFonts w:ascii="Arial" w:eastAsia="Times New Roman" w:hAnsi="Arial" w:cs="Arial"/>
                <w:b/>
                <w:bCs/>
                <w:sz w:val="20"/>
                <w:szCs w:val="20"/>
              </w:rPr>
              <w:t>-2</w:t>
            </w:r>
            <w:r w:rsidRPr="009E359F">
              <w:rPr>
                <w:rFonts w:ascii="Arial" w:eastAsia="Times New Roman" w:hAnsi="Arial" w:cs="Arial"/>
                <w:b/>
                <w:bCs/>
                <w:sz w:val="20"/>
              </w:rPr>
              <w:t> </w:t>
            </w:r>
            <w:r w:rsidRPr="009E359F">
              <w:rPr>
                <w:rFonts w:ascii="Arial" w:eastAsia="Times New Roman" w:hAnsi="Arial" w:cs="Arial"/>
                <w:b/>
                <w:bCs/>
                <w:sz w:val="20"/>
                <w:szCs w:val="20"/>
              </w:rPr>
              <w:br/>
              <w:t>Needs Improvement to</w:t>
            </w:r>
            <w:r w:rsidRPr="009E359F">
              <w:rPr>
                <w:rFonts w:ascii="Arial" w:eastAsia="Times New Roman" w:hAnsi="Arial" w:cs="Arial"/>
                <w:b/>
                <w:bCs/>
                <w:sz w:val="20"/>
                <w:szCs w:val="20"/>
              </w:rPr>
              <w:br/>
              <w:t>Meet Acceptable Standard</w:t>
            </w:r>
          </w:p>
        </w:tc>
        <w:tc>
          <w:tcPr>
            <w:tcW w:w="3814" w:type="dxa"/>
            <w:hideMark/>
          </w:tcPr>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sz w:val="20"/>
                <w:szCs w:val="20"/>
              </w:rPr>
              <w:t>* identifies few commonalities</w:t>
            </w:r>
            <w:r w:rsidRPr="009E359F">
              <w:rPr>
                <w:rFonts w:ascii="Arial" w:eastAsia="Times New Roman" w:hAnsi="Arial" w:cs="Arial"/>
                <w:sz w:val="20"/>
              </w:rPr>
              <w:t> </w:t>
            </w:r>
            <w:r w:rsidRPr="009E359F">
              <w:rPr>
                <w:rFonts w:ascii="Arial" w:eastAsia="Times New Roman" w:hAnsi="Arial" w:cs="Arial"/>
                <w:sz w:val="20"/>
                <w:szCs w:val="20"/>
              </w:rPr>
              <w:br/>
              <w:t>and differences</w:t>
            </w:r>
            <w:r w:rsidRPr="009E359F">
              <w:rPr>
                <w:rFonts w:ascii="Arial" w:eastAsia="Times New Roman" w:hAnsi="Arial" w:cs="Arial"/>
                <w:sz w:val="24"/>
                <w:szCs w:val="24"/>
              </w:rPr>
              <w:br/>
            </w:r>
            <w:r w:rsidRPr="009E359F">
              <w:rPr>
                <w:rFonts w:ascii="Arial" w:eastAsia="Times New Roman" w:hAnsi="Arial" w:cs="Arial"/>
                <w:sz w:val="15"/>
                <w:szCs w:val="15"/>
              </w:rPr>
              <w:t>*</w:t>
            </w:r>
            <w:r w:rsidRPr="009E359F">
              <w:rPr>
                <w:rFonts w:ascii="Arial" w:eastAsia="Times New Roman" w:hAnsi="Arial" w:cs="Arial"/>
                <w:sz w:val="15"/>
              </w:rPr>
              <w:t> </w:t>
            </w:r>
            <w:r w:rsidRPr="009E359F">
              <w:rPr>
                <w:rFonts w:ascii="Arial" w:eastAsia="Times New Roman" w:hAnsi="Arial" w:cs="Arial"/>
                <w:sz w:val="20"/>
                <w:szCs w:val="20"/>
              </w:rPr>
              <w:t>common attributes</w:t>
            </w:r>
            <w:r w:rsidRPr="009E359F">
              <w:rPr>
                <w:rFonts w:ascii="Arial" w:eastAsia="Times New Roman" w:hAnsi="Arial" w:cs="Arial"/>
                <w:sz w:val="20"/>
                <w:szCs w:val="20"/>
              </w:rPr>
              <w:br/>
              <w:t>identified</w:t>
            </w:r>
            <w:r w:rsidRPr="009E359F">
              <w:rPr>
                <w:rFonts w:ascii="Arial" w:eastAsia="Times New Roman" w:hAnsi="Arial" w:cs="Arial"/>
                <w:sz w:val="24"/>
                <w:szCs w:val="24"/>
              </w:rPr>
              <w:br/>
            </w:r>
            <w:r w:rsidRPr="009E359F">
              <w:rPr>
                <w:rFonts w:ascii="Arial" w:eastAsia="Times New Roman" w:hAnsi="Arial" w:cs="Arial"/>
                <w:sz w:val="20"/>
                <w:szCs w:val="20"/>
              </w:rPr>
              <w:t>* uses vocabulary that may</w:t>
            </w:r>
            <w:r w:rsidRPr="009E359F">
              <w:rPr>
                <w:rFonts w:ascii="Arial" w:eastAsia="Times New Roman" w:hAnsi="Arial" w:cs="Arial"/>
                <w:sz w:val="20"/>
              </w:rPr>
              <w:t> </w:t>
            </w:r>
            <w:r w:rsidRPr="009E359F">
              <w:rPr>
                <w:rFonts w:ascii="Arial" w:eastAsia="Times New Roman" w:hAnsi="Arial" w:cs="Arial"/>
                <w:sz w:val="20"/>
                <w:szCs w:val="20"/>
              </w:rPr>
              <w:br/>
              <w:t>contain vague generalities;</w:t>
            </w:r>
            <w:r w:rsidRPr="009E359F">
              <w:rPr>
                <w:rFonts w:ascii="Arial" w:eastAsia="Times New Roman" w:hAnsi="Arial" w:cs="Arial"/>
                <w:sz w:val="20"/>
              </w:rPr>
              <w:t> </w:t>
            </w:r>
            <w:r w:rsidRPr="009E359F">
              <w:rPr>
                <w:rFonts w:ascii="Arial" w:eastAsia="Times New Roman" w:hAnsi="Arial" w:cs="Arial"/>
                <w:sz w:val="20"/>
                <w:szCs w:val="20"/>
              </w:rPr>
              <w:br/>
              <w:t>lack detail</w:t>
            </w:r>
          </w:p>
        </w:tc>
        <w:tc>
          <w:tcPr>
            <w:tcW w:w="5604" w:type="dxa"/>
            <w:hideMark/>
          </w:tcPr>
          <w:p w:rsidR="009113CC" w:rsidRPr="009E359F" w:rsidRDefault="009113CC" w:rsidP="003F3247">
            <w:pPr>
              <w:spacing w:after="0" w:line="240" w:lineRule="auto"/>
              <w:rPr>
                <w:rFonts w:ascii="Arial" w:eastAsia="Times New Roman" w:hAnsi="Arial" w:cs="Arial"/>
                <w:sz w:val="24"/>
                <w:szCs w:val="24"/>
              </w:rPr>
            </w:pPr>
            <w:r w:rsidRPr="009E359F">
              <w:rPr>
                <w:rFonts w:ascii="Arial" w:eastAsia="Times New Roman" w:hAnsi="Arial" w:cs="Arial"/>
                <w:sz w:val="20"/>
                <w:szCs w:val="20"/>
              </w:rPr>
              <w:t>* labels some parts of the diagram</w:t>
            </w:r>
            <w:r w:rsidRPr="009E359F">
              <w:rPr>
                <w:rFonts w:ascii="Arial" w:eastAsia="Times New Roman" w:hAnsi="Arial" w:cs="Arial"/>
                <w:sz w:val="20"/>
                <w:szCs w:val="20"/>
              </w:rPr>
              <w:br/>
              <w:t>* title that is vague or</w:t>
            </w:r>
            <w:r w:rsidRPr="009E359F">
              <w:rPr>
                <w:rFonts w:ascii="Arial" w:eastAsia="Times New Roman" w:hAnsi="Arial" w:cs="Arial"/>
                <w:sz w:val="20"/>
              </w:rPr>
              <w:t> </w:t>
            </w:r>
            <w:r w:rsidRPr="009E359F">
              <w:rPr>
                <w:rFonts w:ascii="Arial" w:eastAsia="Times New Roman" w:hAnsi="Arial" w:cs="Arial"/>
                <w:sz w:val="20"/>
                <w:szCs w:val="20"/>
              </w:rPr>
              <w:br/>
              <w:t>inappropriate</w:t>
            </w:r>
            <w:r w:rsidRPr="009E359F">
              <w:rPr>
                <w:rFonts w:ascii="Arial" w:eastAsia="Times New Roman" w:hAnsi="Arial" w:cs="Arial"/>
                <w:sz w:val="20"/>
                <w:szCs w:val="20"/>
              </w:rPr>
              <w:br/>
              <w:t>* information is organized</w:t>
            </w:r>
            <w:r w:rsidRPr="009E359F">
              <w:rPr>
                <w:rFonts w:ascii="Arial" w:eastAsia="Times New Roman" w:hAnsi="Arial" w:cs="Arial"/>
                <w:sz w:val="20"/>
              </w:rPr>
              <w:t> </w:t>
            </w:r>
            <w:r w:rsidRPr="009E359F">
              <w:rPr>
                <w:rFonts w:ascii="Arial" w:eastAsia="Times New Roman" w:hAnsi="Arial" w:cs="Arial"/>
                <w:sz w:val="20"/>
                <w:szCs w:val="20"/>
              </w:rPr>
              <w:br/>
              <w:t>randomly so like attributes are</w:t>
            </w:r>
            <w:r w:rsidRPr="009E359F">
              <w:rPr>
                <w:rFonts w:ascii="Arial" w:eastAsia="Times New Roman" w:hAnsi="Arial" w:cs="Arial"/>
                <w:sz w:val="20"/>
                <w:szCs w:val="20"/>
              </w:rPr>
              <w:br/>
              <w:t>not in corresponding sections</w:t>
            </w:r>
            <w:r w:rsidRPr="009E359F">
              <w:rPr>
                <w:rFonts w:ascii="Arial" w:eastAsia="Times New Roman" w:hAnsi="Arial" w:cs="Arial"/>
                <w:sz w:val="20"/>
                <w:szCs w:val="20"/>
              </w:rPr>
              <w:br/>
              <w:t>of the chart; information or ideas</w:t>
            </w:r>
            <w:r w:rsidRPr="009E359F">
              <w:rPr>
                <w:rFonts w:ascii="Arial" w:eastAsia="Times New Roman" w:hAnsi="Arial" w:cs="Arial"/>
                <w:sz w:val="20"/>
                <w:szCs w:val="20"/>
              </w:rPr>
              <w:br/>
              <w:t>lack essential detail</w:t>
            </w:r>
          </w:p>
        </w:tc>
      </w:tr>
    </w:tbl>
    <w:p w:rsidR="009E359F" w:rsidRPr="009E359F" w:rsidRDefault="009E359F" w:rsidP="00FD0238">
      <w:pPr>
        <w:spacing w:after="0" w:line="240" w:lineRule="auto"/>
        <w:rPr>
          <w:rFonts w:ascii="Arial" w:hAnsi="Arial" w:cs="Arial"/>
        </w:rPr>
      </w:pPr>
    </w:p>
    <w:sectPr w:rsidR="009E359F" w:rsidRPr="009E359F" w:rsidSect="009E359F">
      <w:pgSz w:w="12240" w:h="15840"/>
      <w:pgMar w:top="81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9119A"/>
    <w:multiLevelType w:val="hybridMultilevel"/>
    <w:tmpl w:val="ADEE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E359F"/>
    <w:rsid w:val="000006EE"/>
    <w:rsid w:val="00002CF8"/>
    <w:rsid w:val="000038F5"/>
    <w:rsid w:val="0000432D"/>
    <w:rsid w:val="00013B0F"/>
    <w:rsid w:val="00013B49"/>
    <w:rsid w:val="00015A53"/>
    <w:rsid w:val="000164C6"/>
    <w:rsid w:val="000214E2"/>
    <w:rsid w:val="0002629F"/>
    <w:rsid w:val="0003011D"/>
    <w:rsid w:val="00030A3D"/>
    <w:rsid w:val="00031889"/>
    <w:rsid w:val="00033A58"/>
    <w:rsid w:val="00034A9A"/>
    <w:rsid w:val="00040913"/>
    <w:rsid w:val="00040C09"/>
    <w:rsid w:val="000419F1"/>
    <w:rsid w:val="00042FE9"/>
    <w:rsid w:val="00043FBA"/>
    <w:rsid w:val="0004402A"/>
    <w:rsid w:val="0004524C"/>
    <w:rsid w:val="00045FFD"/>
    <w:rsid w:val="00047E92"/>
    <w:rsid w:val="00051A7F"/>
    <w:rsid w:val="00053726"/>
    <w:rsid w:val="00054BB0"/>
    <w:rsid w:val="00055319"/>
    <w:rsid w:val="0005752D"/>
    <w:rsid w:val="000667B3"/>
    <w:rsid w:val="00066CD5"/>
    <w:rsid w:val="00070277"/>
    <w:rsid w:val="00071206"/>
    <w:rsid w:val="000732EC"/>
    <w:rsid w:val="000739E4"/>
    <w:rsid w:val="00073EAB"/>
    <w:rsid w:val="00074A9A"/>
    <w:rsid w:val="000755ED"/>
    <w:rsid w:val="00076CCC"/>
    <w:rsid w:val="000804AD"/>
    <w:rsid w:val="000810B0"/>
    <w:rsid w:val="00081AB3"/>
    <w:rsid w:val="00083D0A"/>
    <w:rsid w:val="0008543A"/>
    <w:rsid w:val="00085CC5"/>
    <w:rsid w:val="00092B28"/>
    <w:rsid w:val="00094D09"/>
    <w:rsid w:val="00094ECB"/>
    <w:rsid w:val="0009583E"/>
    <w:rsid w:val="00096D13"/>
    <w:rsid w:val="000A0798"/>
    <w:rsid w:val="000A45D5"/>
    <w:rsid w:val="000B0BA2"/>
    <w:rsid w:val="000B2FA6"/>
    <w:rsid w:val="000B3EDF"/>
    <w:rsid w:val="000B4199"/>
    <w:rsid w:val="000B4458"/>
    <w:rsid w:val="000B45C3"/>
    <w:rsid w:val="000B4ECB"/>
    <w:rsid w:val="000B5358"/>
    <w:rsid w:val="000B6FBF"/>
    <w:rsid w:val="000D1828"/>
    <w:rsid w:val="000D3410"/>
    <w:rsid w:val="000D4348"/>
    <w:rsid w:val="000D4437"/>
    <w:rsid w:val="000D4A31"/>
    <w:rsid w:val="000D542A"/>
    <w:rsid w:val="000D64A5"/>
    <w:rsid w:val="000D7999"/>
    <w:rsid w:val="000D7FAF"/>
    <w:rsid w:val="000E1E3C"/>
    <w:rsid w:val="000E3C1C"/>
    <w:rsid w:val="000E4653"/>
    <w:rsid w:val="000E4D0E"/>
    <w:rsid w:val="000E5EFE"/>
    <w:rsid w:val="000E6778"/>
    <w:rsid w:val="000E6BF9"/>
    <w:rsid w:val="000F0B6E"/>
    <w:rsid w:val="000F5FAD"/>
    <w:rsid w:val="000F69BA"/>
    <w:rsid w:val="00100EB4"/>
    <w:rsid w:val="001034A6"/>
    <w:rsid w:val="001038D6"/>
    <w:rsid w:val="001061B9"/>
    <w:rsid w:val="001064C8"/>
    <w:rsid w:val="00111FB4"/>
    <w:rsid w:val="00112AB1"/>
    <w:rsid w:val="001144A1"/>
    <w:rsid w:val="00114579"/>
    <w:rsid w:val="00121775"/>
    <w:rsid w:val="0012243A"/>
    <w:rsid w:val="001274D6"/>
    <w:rsid w:val="00133DAD"/>
    <w:rsid w:val="001340FC"/>
    <w:rsid w:val="0013568E"/>
    <w:rsid w:val="00141140"/>
    <w:rsid w:val="0014278A"/>
    <w:rsid w:val="0014424A"/>
    <w:rsid w:val="00145F62"/>
    <w:rsid w:val="00147B28"/>
    <w:rsid w:val="0015045D"/>
    <w:rsid w:val="001539D0"/>
    <w:rsid w:val="00156017"/>
    <w:rsid w:val="00157ACD"/>
    <w:rsid w:val="00157C7D"/>
    <w:rsid w:val="00164800"/>
    <w:rsid w:val="001665EE"/>
    <w:rsid w:val="00166E95"/>
    <w:rsid w:val="00170468"/>
    <w:rsid w:val="001722E4"/>
    <w:rsid w:val="00173517"/>
    <w:rsid w:val="00174B79"/>
    <w:rsid w:val="0017549E"/>
    <w:rsid w:val="001771E2"/>
    <w:rsid w:val="001779C0"/>
    <w:rsid w:val="00180D0C"/>
    <w:rsid w:val="00185BE1"/>
    <w:rsid w:val="001866A0"/>
    <w:rsid w:val="00190925"/>
    <w:rsid w:val="001943A7"/>
    <w:rsid w:val="00194845"/>
    <w:rsid w:val="00194FED"/>
    <w:rsid w:val="00196564"/>
    <w:rsid w:val="0019756A"/>
    <w:rsid w:val="001A346F"/>
    <w:rsid w:val="001A491F"/>
    <w:rsid w:val="001A6702"/>
    <w:rsid w:val="001A7CBF"/>
    <w:rsid w:val="001B0179"/>
    <w:rsid w:val="001B047E"/>
    <w:rsid w:val="001B0FEA"/>
    <w:rsid w:val="001B1D7A"/>
    <w:rsid w:val="001B1FAC"/>
    <w:rsid w:val="001B2D9A"/>
    <w:rsid w:val="001B5799"/>
    <w:rsid w:val="001C1722"/>
    <w:rsid w:val="001C190E"/>
    <w:rsid w:val="001C2CED"/>
    <w:rsid w:val="001D000A"/>
    <w:rsid w:val="001D00F9"/>
    <w:rsid w:val="001D43D4"/>
    <w:rsid w:val="001D485E"/>
    <w:rsid w:val="001D493D"/>
    <w:rsid w:val="001D6513"/>
    <w:rsid w:val="001D6603"/>
    <w:rsid w:val="001D68B7"/>
    <w:rsid w:val="001D73B4"/>
    <w:rsid w:val="001D7628"/>
    <w:rsid w:val="001E3530"/>
    <w:rsid w:val="001E4A40"/>
    <w:rsid w:val="001E6842"/>
    <w:rsid w:val="001F0C1F"/>
    <w:rsid w:val="001F1A81"/>
    <w:rsid w:val="001F1F20"/>
    <w:rsid w:val="001F2707"/>
    <w:rsid w:val="001F277B"/>
    <w:rsid w:val="001F3B4D"/>
    <w:rsid w:val="001F42A9"/>
    <w:rsid w:val="001F5117"/>
    <w:rsid w:val="001F7A55"/>
    <w:rsid w:val="0020035A"/>
    <w:rsid w:val="002012B8"/>
    <w:rsid w:val="002015B9"/>
    <w:rsid w:val="00202A42"/>
    <w:rsid w:val="002043A8"/>
    <w:rsid w:val="0020453F"/>
    <w:rsid w:val="00204FA9"/>
    <w:rsid w:val="00205C8B"/>
    <w:rsid w:val="002145BC"/>
    <w:rsid w:val="00214B4B"/>
    <w:rsid w:val="00214DA2"/>
    <w:rsid w:val="002216E7"/>
    <w:rsid w:val="00222E67"/>
    <w:rsid w:val="002258D7"/>
    <w:rsid w:val="00232F72"/>
    <w:rsid w:val="0023520A"/>
    <w:rsid w:val="00236BE3"/>
    <w:rsid w:val="00236FD3"/>
    <w:rsid w:val="0023769B"/>
    <w:rsid w:val="00240458"/>
    <w:rsid w:val="00240995"/>
    <w:rsid w:val="00241AEC"/>
    <w:rsid w:val="00245F01"/>
    <w:rsid w:val="00246CFF"/>
    <w:rsid w:val="00247027"/>
    <w:rsid w:val="0025015C"/>
    <w:rsid w:val="002505EB"/>
    <w:rsid w:val="0025141A"/>
    <w:rsid w:val="00252668"/>
    <w:rsid w:val="002535E9"/>
    <w:rsid w:val="00254978"/>
    <w:rsid w:val="00256CEB"/>
    <w:rsid w:val="00260AB6"/>
    <w:rsid w:val="00261C98"/>
    <w:rsid w:val="0026200A"/>
    <w:rsid w:val="002635EA"/>
    <w:rsid w:val="002638B7"/>
    <w:rsid w:val="00265054"/>
    <w:rsid w:val="00266A09"/>
    <w:rsid w:val="0027068A"/>
    <w:rsid w:val="00273FDE"/>
    <w:rsid w:val="00280B2A"/>
    <w:rsid w:val="00281FA5"/>
    <w:rsid w:val="00282162"/>
    <w:rsid w:val="002823CC"/>
    <w:rsid w:val="00284D19"/>
    <w:rsid w:val="00285583"/>
    <w:rsid w:val="00286E3A"/>
    <w:rsid w:val="00287498"/>
    <w:rsid w:val="0028754C"/>
    <w:rsid w:val="002905DA"/>
    <w:rsid w:val="00290789"/>
    <w:rsid w:val="0029120A"/>
    <w:rsid w:val="00293A72"/>
    <w:rsid w:val="002957CF"/>
    <w:rsid w:val="00296D40"/>
    <w:rsid w:val="002A0394"/>
    <w:rsid w:val="002A34D7"/>
    <w:rsid w:val="002A6C04"/>
    <w:rsid w:val="002B0C9D"/>
    <w:rsid w:val="002B0DB8"/>
    <w:rsid w:val="002B26D2"/>
    <w:rsid w:val="002B3804"/>
    <w:rsid w:val="002B46D7"/>
    <w:rsid w:val="002B4852"/>
    <w:rsid w:val="002B5FC5"/>
    <w:rsid w:val="002C4E69"/>
    <w:rsid w:val="002D1180"/>
    <w:rsid w:val="002D3ED9"/>
    <w:rsid w:val="002D6977"/>
    <w:rsid w:val="002E2268"/>
    <w:rsid w:val="002E2A1F"/>
    <w:rsid w:val="002E46D7"/>
    <w:rsid w:val="002E6F8B"/>
    <w:rsid w:val="002F00E0"/>
    <w:rsid w:val="002F104C"/>
    <w:rsid w:val="002F1C76"/>
    <w:rsid w:val="002F3F39"/>
    <w:rsid w:val="002F423F"/>
    <w:rsid w:val="002F77D9"/>
    <w:rsid w:val="003010C7"/>
    <w:rsid w:val="00306895"/>
    <w:rsid w:val="00311C1A"/>
    <w:rsid w:val="0031200E"/>
    <w:rsid w:val="003171AF"/>
    <w:rsid w:val="0031785E"/>
    <w:rsid w:val="00321FE2"/>
    <w:rsid w:val="00323584"/>
    <w:rsid w:val="00325810"/>
    <w:rsid w:val="00325E05"/>
    <w:rsid w:val="00330C27"/>
    <w:rsid w:val="00330E5F"/>
    <w:rsid w:val="0033159F"/>
    <w:rsid w:val="0033392D"/>
    <w:rsid w:val="00345FD4"/>
    <w:rsid w:val="0034645F"/>
    <w:rsid w:val="0034669F"/>
    <w:rsid w:val="003466EB"/>
    <w:rsid w:val="00346F08"/>
    <w:rsid w:val="00351C0F"/>
    <w:rsid w:val="003536B9"/>
    <w:rsid w:val="003611E9"/>
    <w:rsid w:val="00362566"/>
    <w:rsid w:val="00366753"/>
    <w:rsid w:val="00367F5E"/>
    <w:rsid w:val="00370A4E"/>
    <w:rsid w:val="00372A8E"/>
    <w:rsid w:val="00375023"/>
    <w:rsid w:val="00376E64"/>
    <w:rsid w:val="00377742"/>
    <w:rsid w:val="00377DD5"/>
    <w:rsid w:val="0038171F"/>
    <w:rsid w:val="00382169"/>
    <w:rsid w:val="00391747"/>
    <w:rsid w:val="00393B1D"/>
    <w:rsid w:val="003940B6"/>
    <w:rsid w:val="003941A0"/>
    <w:rsid w:val="00396121"/>
    <w:rsid w:val="003A09D9"/>
    <w:rsid w:val="003A18FE"/>
    <w:rsid w:val="003A2AE9"/>
    <w:rsid w:val="003A3450"/>
    <w:rsid w:val="003A60DC"/>
    <w:rsid w:val="003A64BC"/>
    <w:rsid w:val="003B07D1"/>
    <w:rsid w:val="003B2CF2"/>
    <w:rsid w:val="003B379D"/>
    <w:rsid w:val="003B37FC"/>
    <w:rsid w:val="003B40E0"/>
    <w:rsid w:val="003B4EB0"/>
    <w:rsid w:val="003B5D19"/>
    <w:rsid w:val="003B623C"/>
    <w:rsid w:val="003B6BDD"/>
    <w:rsid w:val="003C1258"/>
    <w:rsid w:val="003C12EF"/>
    <w:rsid w:val="003C15D6"/>
    <w:rsid w:val="003C243B"/>
    <w:rsid w:val="003C2DDD"/>
    <w:rsid w:val="003C462B"/>
    <w:rsid w:val="003C49C8"/>
    <w:rsid w:val="003C6101"/>
    <w:rsid w:val="003C768A"/>
    <w:rsid w:val="003D2A6A"/>
    <w:rsid w:val="003D41B4"/>
    <w:rsid w:val="003D584F"/>
    <w:rsid w:val="003D5DE3"/>
    <w:rsid w:val="003D5EF4"/>
    <w:rsid w:val="003D717C"/>
    <w:rsid w:val="003D7514"/>
    <w:rsid w:val="003E086C"/>
    <w:rsid w:val="003E0DA6"/>
    <w:rsid w:val="003E29FA"/>
    <w:rsid w:val="003E5E2F"/>
    <w:rsid w:val="003E79E1"/>
    <w:rsid w:val="003F060C"/>
    <w:rsid w:val="003F0758"/>
    <w:rsid w:val="003F0C38"/>
    <w:rsid w:val="003F0D76"/>
    <w:rsid w:val="003F10EE"/>
    <w:rsid w:val="003F22B9"/>
    <w:rsid w:val="003F2E10"/>
    <w:rsid w:val="003F47A7"/>
    <w:rsid w:val="003F60AE"/>
    <w:rsid w:val="003F6263"/>
    <w:rsid w:val="003F76B5"/>
    <w:rsid w:val="004002F6"/>
    <w:rsid w:val="004032BB"/>
    <w:rsid w:val="004047E4"/>
    <w:rsid w:val="00407458"/>
    <w:rsid w:val="004117D6"/>
    <w:rsid w:val="004128CD"/>
    <w:rsid w:val="00416093"/>
    <w:rsid w:val="00417F6C"/>
    <w:rsid w:val="00420EA6"/>
    <w:rsid w:val="00421DB1"/>
    <w:rsid w:val="004240EE"/>
    <w:rsid w:val="0042716D"/>
    <w:rsid w:val="0042764A"/>
    <w:rsid w:val="004311D3"/>
    <w:rsid w:val="004316B6"/>
    <w:rsid w:val="004352E0"/>
    <w:rsid w:val="0043532D"/>
    <w:rsid w:val="00440745"/>
    <w:rsid w:val="00441BF0"/>
    <w:rsid w:val="00442EF1"/>
    <w:rsid w:val="0044325C"/>
    <w:rsid w:val="004447D9"/>
    <w:rsid w:val="00444CF7"/>
    <w:rsid w:val="00445015"/>
    <w:rsid w:val="004471DA"/>
    <w:rsid w:val="00450DDE"/>
    <w:rsid w:val="004518EC"/>
    <w:rsid w:val="00451D91"/>
    <w:rsid w:val="00452DBB"/>
    <w:rsid w:val="004606FB"/>
    <w:rsid w:val="00460D64"/>
    <w:rsid w:val="004610E0"/>
    <w:rsid w:val="00462537"/>
    <w:rsid w:val="00462E74"/>
    <w:rsid w:val="00463927"/>
    <w:rsid w:val="00465B2D"/>
    <w:rsid w:val="004662A5"/>
    <w:rsid w:val="004701F9"/>
    <w:rsid w:val="00470DD2"/>
    <w:rsid w:val="004726E0"/>
    <w:rsid w:val="00481362"/>
    <w:rsid w:val="004817FB"/>
    <w:rsid w:val="00481FC3"/>
    <w:rsid w:val="0048487E"/>
    <w:rsid w:val="00485332"/>
    <w:rsid w:val="00491CAD"/>
    <w:rsid w:val="00491E5F"/>
    <w:rsid w:val="004946BD"/>
    <w:rsid w:val="004952C9"/>
    <w:rsid w:val="004A0233"/>
    <w:rsid w:val="004A0A35"/>
    <w:rsid w:val="004A6068"/>
    <w:rsid w:val="004A650A"/>
    <w:rsid w:val="004B3D6C"/>
    <w:rsid w:val="004B6160"/>
    <w:rsid w:val="004B79E1"/>
    <w:rsid w:val="004C10E0"/>
    <w:rsid w:val="004C11AD"/>
    <w:rsid w:val="004C7D26"/>
    <w:rsid w:val="004D035B"/>
    <w:rsid w:val="004D0816"/>
    <w:rsid w:val="004D2895"/>
    <w:rsid w:val="004D6A1C"/>
    <w:rsid w:val="004D735E"/>
    <w:rsid w:val="004E2BF7"/>
    <w:rsid w:val="004E2E65"/>
    <w:rsid w:val="004E49E5"/>
    <w:rsid w:val="004E4B87"/>
    <w:rsid w:val="004E61B0"/>
    <w:rsid w:val="004E6E52"/>
    <w:rsid w:val="004F0015"/>
    <w:rsid w:val="004F6F52"/>
    <w:rsid w:val="004F735D"/>
    <w:rsid w:val="00500BC3"/>
    <w:rsid w:val="00501361"/>
    <w:rsid w:val="00501B19"/>
    <w:rsid w:val="00504091"/>
    <w:rsid w:val="005108ED"/>
    <w:rsid w:val="0051123E"/>
    <w:rsid w:val="00516C7D"/>
    <w:rsid w:val="005204B5"/>
    <w:rsid w:val="005209A1"/>
    <w:rsid w:val="00520EB9"/>
    <w:rsid w:val="0052129E"/>
    <w:rsid w:val="0052277C"/>
    <w:rsid w:val="00533F67"/>
    <w:rsid w:val="00534C0C"/>
    <w:rsid w:val="00535D71"/>
    <w:rsid w:val="005401C7"/>
    <w:rsid w:val="00540E95"/>
    <w:rsid w:val="00543088"/>
    <w:rsid w:val="0054452E"/>
    <w:rsid w:val="005446CA"/>
    <w:rsid w:val="00544C36"/>
    <w:rsid w:val="0054567D"/>
    <w:rsid w:val="00545A83"/>
    <w:rsid w:val="00551D98"/>
    <w:rsid w:val="00562F88"/>
    <w:rsid w:val="00563B6B"/>
    <w:rsid w:val="00563C48"/>
    <w:rsid w:val="00566629"/>
    <w:rsid w:val="0057002F"/>
    <w:rsid w:val="00576531"/>
    <w:rsid w:val="00581421"/>
    <w:rsid w:val="00581A12"/>
    <w:rsid w:val="005859A6"/>
    <w:rsid w:val="00586201"/>
    <w:rsid w:val="00587E53"/>
    <w:rsid w:val="00590C19"/>
    <w:rsid w:val="005911F9"/>
    <w:rsid w:val="00591276"/>
    <w:rsid w:val="00591B8C"/>
    <w:rsid w:val="00595AAC"/>
    <w:rsid w:val="00596482"/>
    <w:rsid w:val="005A047A"/>
    <w:rsid w:val="005A322B"/>
    <w:rsid w:val="005A3EEE"/>
    <w:rsid w:val="005A4046"/>
    <w:rsid w:val="005A4F9C"/>
    <w:rsid w:val="005A519B"/>
    <w:rsid w:val="005A5CA0"/>
    <w:rsid w:val="005B0E7E"/>
    <w:rsid w:val="005B20CC"/>
    <w:rsid w:val="005B4152"/>
    <w:rsid w:val="005B49B0"/>
    <w:rsid w:val="005B4B84"/>
    <w:rsid w:val="005B509E"/>
    <w:rsid w:val="005B69C8"/>
    <w:rsid w:val="005B6D82"/>
    <w:rsid w:val="005B7596"/>
    <w:rsid w:val="005B7AFD"/>
    <w:rsid w:val="005C0705"/>
    <w:rsid w:val="005C11E4"/>
    <w:rsid w:val="005C32D2"/>
    <w:rsid w:val="005C49CE"/>
    <w:rsid w:val="005C639D"/>
    <w:rsid w:val="005D098E"/>
    <w:rsid w:val="005D12E3"/>
    <w:rsid w:val="005D28E5"/>
    <w:rsid w:val="005D2A89"/>
    <w:rsid w:val="005D3874"/>
    <w:rsid w:val="005D4B64"/>
    <w:rsid w:val="005D5AB9"/>
    <w:rsid w:val="005D6498"/>
    <w:rsid w:val="005D7586"/>
    <w:rsid w:val="005E0E53"/>
    <w:rsid w:val="005E148D"/>
    <w:rsid w:val="005E1610"/>
    <w:rsid w:val="005E3C45"/>
    <w:rsid w:val="005E4F6D"/>
    <w:rsid w:val="005E6835"/>
    <w:rsid w:val="005F051B"/>
    <w:rsid w:val="005F08FD"/>
    <w:rsid w:val="005F116C"/>
    <w:rsid w:val="005F2A14"/>
    <w:rsid w:val="005F39BD"/>
    <w:rsid w:val="005F40D0"/>
    <w:rsid w:val="005F5112"/>
    <w:rsid w:val="005F7264"/>
    <w:rsid w:val="005F72C0"/>
    <w:rsid w:val="005F72EC"/>
    <w:rsid w:val="00600ADB"/>
    <w:rsid w:val="00602395"/>
    <w:rsid w:val="006030A4"/>
    <w:rsid w:val="00606B6F"/>
    <w:rsid w:val="00607470"/>
    <w:rsid w:val="0061426F"/>
    <w:rsid w:val="0061462E"/>
    <w:rsid w:val="00614962"/>
    <w:rsid w:val="00615315"/>
    <w:rsid w:val="00620A3D"/>
    <w:rsid w:val="006228AD"/>
    <w:rsid w:val="00623EA0"/>
    <w:rsid w:val="00627B0C"/>
    <w:rsid w:val="0063041C"/>
    <w:rsid w:val="00630E69"/>
    <w:rsid w:val="006313A9"/>
    <w:rsid w:val="00634154"/>
    <w:rsid w:val="006345F3"/>
    <w:rsid w:val="00635E02"/>
    <w:rsid w:val="00635F4A"/>
    <w:rsid w:val="00636892"/>
    <w:rsid w:val="00640BBA"/>
    <w:rsid w:val="0064111D"/>
    <w:rsid w:val="006423C9"/>
    <w:rsid w:val="006439AC"/>
    <w:rsid w:val="00643DBF"/>
    <w:rsid w:val="006451F4"/>
    <w:rsid w:val="006478C1"/>
    <w:rsid w:val="006479EB"/>
    <w:rsid w:val="00650D1C"/>
    <w:rsid w:val="00651E2D"/>
    <w:rsid w:val="00653D81"/>
    <w:rsid w:val="00653E54"/>
    <w:rsid w:val="00654C52"/>
    <w:rsid w:val="0065584E"/>
    <w:rsid w:val="00655D86"/>
    <w:rsid w:val="006579DB"/>
    <w:rsid w:val="00657DDB"/>
    <w:rsid w:val="006600E8"/>
    <w:rsid w:val="0066046B"/>
    <w:rsid w:val="00661C51"/>
    <w:rsid w:val="0066480C"/>
    <w:rsid w:val="00665932"/>
    <w:rsid w:val="0066628F"/>
    <w:rsid w:val="006671F3"/>
    <w:rsid w:val="006678D2"/>
    <w:rsid w:val="00667C00"/>
    <w:rsid w:val="00671562"/>
    <w:rsid w:val="0067264A"/>
    <w:rsid w:val="006727D4"/>
    <w:rsid w:val="00675E36"/>
    <w:rsid w:val="00676A77"/>
    <w:rsid w:val="00677A23"/>
    <w:rsid w:val="00680F79"/>
    <w:rsid w:val="00682524"/>
    <w:rsid w:val="00682A69"/>
    <w:rsid w:val="00685376"/>
    <w:rsid w:val="00691226"/>
    <w:rsid w:val="006944C0"/>
    <w:rsid w:val="0069676E"/>
    <w:rsid w:val="006A0976"/>
    <w:rsid w:val="006A1345"/>
    <w:rsid w:val="006A182F"/>
    <w:rsid w:val="006A188D"/>
    <w:rsid w:val="006A1E8E"/>
    <w:rsid w:val="006A2482"/>
    <w:rsid w:val="006A5FA4"/>
    <w:rsid w:val="006A7564"/>
    <w:rsid w:val="006A7859"/>
    <w:rsid w:val="006B0390"/>
    <w:rsid w:val="006B082A"/>
    <w:rsid w:val="006B0A95"/>
    <w:rsid w:val="006B1889"/>
    <w:rsid w:val="006B2493"/>
    <w:rsid w:val="006B5476"/>
    <w:rsid w:val="006B60F4"/>
    <w:rsid w:val="006B6E0F"/>
    <w:rsid w:val="006C18ED"/>
    <w:rsid w:val="006C3503"/>
    <w:rsid w:val="006C5446"/>
    <w:rsid w:val="006C6862"/>
    <w:rsid w:val="006D115E"/>
    <w:rsid w:val="006D561E"/>
    <w:rsid w:val="006E4E4B"/>
    <w:rsid w:val="006F20B9"/>
    <w:rsid w:val="006F2BAE"/>
    <w:rsid w:val="006F2C81"/>
    <w:rsid w:val="00701046"/>
    <w:rsid w:val="00703871"/>
    <w:rsid w:val="00705222"/>
    <w:rsid w:val="0070656A"/>
    <w:rsid w:val="00713BA0"/>
    <w:rsid w:val="00715C71"/>
    <w:rsid w:val="00716B79"/>
    <w:rsid w:val="00716F11"/>
    <w:rsid w:val="00722050"/>
    <w:rsid w:val="00722F4B"/>
    <w:rsid w:val="007231A6"/>
    <w:rsid w:val="00723298"/>
    <w:rsid w:val="0072377D"/>
    <w:rsid w:val="00723B7D"/>
    <w:rsid w:val="007243E7"/>
    <w:rsid w:val="00725F45"/>
    <w:rsid w:val="007272D8"/>
    <w:rsid w:val="00727B4D"/>
    <w:rsid w:val="0073086E"/>
    <w:rsid w:val="007373F3"/>
    <w:rsid w:val="007378E0"/>
    <w:rsid w:val="00742478"/>
    <w:rsid w:val="00742727"/>
    <w:rsid w:val="0074296F"/>
    <w:rsid w:val="00743837"/>
    <w:rsid w:val="00745467"/>
    <w:rsid w:val="007476F1"/>
    <w:rsid w:val="00754845"/>
    <w:rsid w:val="00754B40"/>
    <w:rsid w:val="00755C0C"/>
    <w:rsid w:val="0075618A"/>
    <w:rsid w:val="00760D0C"/>
    <w:rsid w:val="00766C6D"/>
    <w:rsid w:val="007702BA"/>
    <w:rsid w:val="00770D2E"/>
    <w:rsid w:val="007711A1"/>
    <w:rsid w:val="00772475"/>
    <w:rsid w:val="0077520E"/>
    <w:rsid w:val="007779BF"/>
    <w:rsid w:val="00777F8A"/>
    <w:rsid w:val="007846F2"/>
    <w:rsid w:val="007902C1"/>
    <w:rsid w:val="00794EAB"/>
    <w:rsid w:val="007A28F7"/>
    <w:rsid w:val="007A44AA"/>
    <w:rsid w:val="007A4831"/>
    <w:rsid w:val="007A5C27"/>
    <w:rsid w:val="007A64C8"/>
    <w:rsid w:val="007A6AFF"/>
    <w:rsid w:val="007A714A"/>
    <w:rsid w:val="007B1052"/>
    <w:rsid w:val="007B1ADB"/>
    <w:rsid w:val="007B1E90"/>
    <w:rsid w:val="007B2679"/>
    <w:rsid w:val="007B428F"/>
    <w:rsid w:val="007B5A08"/>
    <w:rsid w:val="007C0168"/>
    <w:rsid w:val="007C1BAC"/>
    <w:rsid w:val="007C36BA"/>
    <w:rsid w:val="007C517D"/>
    <w:rsid w:val="007C6147"/>
    <w:rsid w:val="007C640C"/>
    <w:rsid w:val="007C7707"/>
    <w:rsid w:val="007C7B85"/>
    <w:rsid w:val="007D0467"/>
    <w:rsid w:val="007D2458"/>
    <w:rsid w:val="007D2C16"/>
    <w:rsid w:val="007D464D"/>
    <w:rsid w:val="007D4BC3"/>
    <w:rsid w:val="007D612E"/>
    <w:rsid w:val="007D7FF2"/>
    <w:rsid w:val="007E0991"/>
    <w:rsid w:val="007E13AD"/>
    <w:rsid w:val="007E166F"/>
    <w:rsid w:val="007F5B83"/>
    <w:rsid w:val="007F67FF"/>
    <w:rsid w:val="007F6B63"/>
    <w:rsid w:val="007F71CB"/>
    <w:rsid w:val="008004AF"/>
    <w:rsid w:val="0080189C"/>
    <w:rsid w:val="00806993"/>
    <w:rsid w:val="0081352B"/>
    <w:rsid w:val="00814075"/>
    <w:rsid w:val="00814C9B"/>
    <w:rsid w:val="008160E5"/>
    <w:rsid w:val="00816BEA"/>
    <w:rsid w:val="0081771B"/>
    <w:rsid w:val="00820576"/>
    <w:rsid w:val="008208E6"/>
    <w:rsid w:val="0082142D"/>
    <w:rsid w:val="008302A7"/>
    <w:rsid w:val="00830CB3"/>
    <w:rsid w:val="00833019"/>
    <w:rsid w:val="00833517"/>
    <w:rsid w:val="008433F1"/>
    <w:rsid w:val="00846F2B"/>
    <w:rsid w:val="008479CB"/>
    <w:rsid w:val="00847A87"/>
    <w:rsid w:val="0085221C"/>
    <w:rsid w:val="00852D7D"/>
    <w:rsid w:val="00853793"/>
    <w:rsid w:val="0085454B"/>
    <w:rsid w:val="00854F3D"/>
    <w:rsid w:val="0085527D"/>
    <w:rsid w:val="00857883"/>
    <w:rsid w:val="00857B12"/>
    <w:rsid w:val="008622E6"/>
    <w:rsid w:val="00862A9C"/>
    <w:rsid w:val="008646CA"/>
    <w:rsid w:val="00866FD0"/>
    <w:rsid w:val="0087001C"/>
    <w:rsid w:val="00870FAF"/>
    <w:rsid w:val="0087205B"/>
    <w:rsid w:val="00874140"/>
    <w:rsid w:val="008741CB"/>
    <w:rsid w:val="00880CC2"/>
    <w:rsid w:val="00881795"/>
    <w:rsid w:val="008852E1"/>
    <w:rsid w:val="008876DD"/>
    <w:rsid w:val="00887A40"/>
    <w:rsid w:val="00890171"/>
    <w:rsid w:val="0089073D"/>
    <w:rsid w:val="00890C0D"/>
    <w:rsid w:val="0089659A"/>
    <w:rsid w:val="008A12A8"/>
    <w:rsid w:val="008A321B"/>
    <w:rsid w:val="008A43A1"/>
    <w:rsid w:val="008A47BA"/>
    <w:rsid w:val="008A5C90"/>
    <w:rsid w:val="008B3A01"/>
    <w:rsid w:val="008B79C2"/>
    <w:rsid w:val="008C1280"/>
    <w:rsid w:val="008C35A8"/>
    <w:rsid w:val="008C390D"/>
    <w:rsid w:val="008C477B"/>
    <w:rsid w:val="008C4A62"/>
    <w:rsid w:val="008C5BEC"/>
    <w:rsid w:val="008C6D8C"/>
    <w:rsid w:val="008C76D8"/>
    <w:rsid w:val="008D2201"/>
    <w:rsid w:val="008D34CA"/>
    <w:rsid w:val="008D369A"/>
    <w:rsid w:val="008D378A"/>
    <w:rsid w:val="008D4DE8"/>
    <w:rsid w:val="008D6355"/>
    <w:rsid w:val="008D6A44"/>
    <w:rsid w:val="008E090C"/>
    <w:rsid w:val="008E0CA0"/>
    <w:rsid w:val="008E3E6C"/>
    <w:rsid w:val="008E55B0"/>
    <w:rsid w:val="008F03E3"/>
    <w:rsid w:val="008F2202"/>
    <w:rsid w:val="008F289A"/>
    <w:rsid w:val="008F29A6"/>
    <w:rsid w:val="008F6464"/>
    <w:rsid w:val="008F702C"/>
    <w:rsid w:val="008F75D4"/>
    <w:rsid w:val="00900330"/>
    <w:rsid w:val="0090125F"/>
    <w:rsid w:val="009016FF"/>
    <w:rsid w:val="00906343"/>
    <w:rsid w:val="00907859"/>
    <w:rsid w:val="00911055"/>
    <w:rsid w:val="009113CC"/>
    <w:rsid w:val="009158AF"/>
    <w:rsid w:val="00916CA7"/>
    <w:rsid w:val="0092234D"/>
    <w:rsid w:val="009223CD"/>
    <w:rsid w:val="009231DC"/>
    <w:rsid w:val="00923A1C"/>
    <w:rsid w:val="009244F7"/>
    <w:rsid w:val="00926996"/>
    <w:rsid w:val="00926CC3"/>
    <w:rsid w:val="009275FD"/>
    <w:rsid w:val="00930642"/>
    <w:rsid w:val="00931383"/>
    <w:rsid w:val="00932950"/>
    <w:rsid w:val="00932B70"/>
    <w:rsid w:val="00941E3B"/>
    <w:rsid w:val="00941F38"/>
    <w:rsid w:val="00941FD7"/>
    <w:rsid w:val="00942416"/>
    <w:rsid w:val="009438F2"/>
    <w:rsid w:val="00945F48"/>
    <w:rsid w:val="00947096"/>
    <w:rsid w:val="009512D5"/>
    <w:rsid w:val="0095148C"/>
    <w:rsid w:val="0095161C"/>
    <w:rsid w:val="00951AAF"/>
    <w:rsid w:val="00952145"/>
    <w:rsid w:val="0095333B"/>
    <w:rsid w:val="00966573"/>
    <w:rsid w:val="00971A77"/>
    <w:rsid w:val="0097243B"/>
    <w:rsid w:val="009729F7"/>
    <w:rsid w:val="00976150"/>
    <w:rsid w:val="00976412"/>
    <w:rsid w:val="0097691E"/>
    <w:rsid w:val="00977118"/>
    <w:rsid w:val="00977163"/>
    <w:rsid w:val="00980F46"/>
    <w:rsid w:val="0098344B"/>
    <w:rsid w:val="00983ECF"/>
    <w:rsid w:val="00985803"/>
    <w:rsid w:val="00986844"/>
    <w:rsid w:val="00987E18"/>
    <w:rsid w:val="009929F7"/>
    <w:rsid w:val="00992C89"/>
    <w:rsid w:val="009942EA"/>
    <w:rsid w:val="009947F5"/>
    <w:rsid w:val="009971BD"/>
    <w:rsid w:val="009A0494"/>
    <w:rsid w:val="009A114C"/>
    <w:rsid w:val="009A2763"/>
    <w:rsid w:val="009A395E"/>
    <w:rsid w:val="009A4AD1"/>
    <w:rsid w:val="009A5212"/>
    <w:rsid w:val="009A544A"/>
    <w:rsid w:val="009A6EB1"/>
    <w:rsid w:val="009B0BD4"/>
    <w:rsid w:val="009B0BD7"/>
    <w:rsid w:val="009B0CD2"/>
    <w:rsid w:val="009B1C1E"/>
    <w:rsid w:val="009B2A53"/>
    <w:rsid w:val="009B61F9"/>
    <w:rsid w:val="009B66A1"/>
    <w:rsid w:val="009C2C67"/>
    <w:rsid w:val="009C54E5"/>
    <w:rsid w:val="009C619E"/>
    <w:rsid w:val="009D4B2E"/>
    <w:rsid w:val="009D5830"/>
    <w:rsid w:val="009D648C"/>
    <w:rsid w:val="009D7177"/>
    <w:rsid w:val="009D793E"/>
    <w:rsid w:val="009D7B63"/>
    <w:rsid w:val="009E0B45"/>
    <w:rsid w:val="009E1B05"/>
    <w:rsid w:val="009E23C5"/>
    <w:rsid w:val="009E29F9"/>
    <w:rsid w:val="009E32C8"/>
    <w:rsid w:val="009E359F"/>
    <w:rsid w:val="009E5946"/>
    <w:rsid w:val="009E7F19"/>
    <w:rsid w:val="009F17DA"/>
    <w:rsid w:val="009F1FEF"/>
    <w:rsid w:val="009F5707"/>
    <w:rsid w:val="009F73E8"/>
    <w:rsid w:val="009F7C05"/>
    <w:rsid w:val="00A0236B"/>
    <w:rsid w:val="00A025D1"/>
    <w:rsid w:val="00A0281E"/>
    <w:rsid w:val="00A0537D"/>
    <w:rsid w:val="00A05B22"/>
    <w:rsid w:val="00A06A51"/>
    <w:rsid w:val="00A071BF"/>
    <w:rsid w:val="00A073C8"/>
    <w:rsid w:val="00A076EC"/>
    <w:rsid w:val="00A10DA6"/>
    <w:rsid w:val="00A13281"/>
    <w:rsid w:val="00A1427F"/>
    <w:rsid w:val="00A14640"/>
    <w:rsid w:val="00A16849"/>
    <w:rsid w:val="00A22E4B"/>
    <w:rsid w:val="00A23702"/>
    <w:rsid w:val="00A24633"/>
    <w:rsid w:val="00A274D4"/>
    <w:rsid w:val="00A3308E"/>
    <w:rsid w:val="00A33BD5"/>
    <w:rsid w:val="00A3769F"/>
    <w:rsid w:val="00A377A6"/>
    <w:rsid w:val="00A43B0F"/>
    <w:rsid w:val="00A44992"/>
    <w:rsid w:val="00A51403"/>
    <w:rsid w:val="00A51B9B"/>
    <w:rsid w:val="00A53D81"/>
    <w:rsid w:val="00A53E3D"/>
    <w:rsid w:val="00A543A2"/>
    <w:rsid w:val="00A57DC5"/>
    <w:rsid w:val="00A60282"/>
    <w:rsid w:val="00A619BD"/>
    <w:rsid w:val="00A62DB1"/>
    <w:rsid w:val="00A62F23"/>
    <w:rsid w:val="00A647D4"/>
    <w:rsid w:val="00A67DD7"/>
    <w:rsid w:val="00A70488"/>
    <w:rsid w:val="00A71245"/>
    <w:rsid w:val="00A7196F"/>
    <w:rsid w:val="00A72129"/>
    <w:rsid w:val="00A7407D"/>
    <w:rsid w:val="00A7589B"/>
    <w:rsid w:val="00A75A92"/>
    <w:rsid w:val="00A76379"/>
    <w:rsid w:val="00A77ADE"/>
    <w:rsid w:val="00A8436B"/>
    <w:rsid w:val="00A8557F"/>
    <w:rsid w:val="00A91406"/>
    <w:rsid w:val="00A944D1"/>
    <w:rsid w:val="00A96020"/>
    <w:rsid w:val="00A96F0B"/>
    <w:rsid w:val="00AA6428"/>
    <w:rsid w:val="00AB034A"/>
    <w:rsid w:val="00AB059B"/>
    <w:rsid w:val="00AB1D80"/>
    <w:rsid w:val="00AB2C00"/>
    <w:rsid w:val="00AB2CB8"/>
    <w:rsid w:val="00AB36DB"/>
    <w:rsid w:val="00AB4415"/>
    <w:rsid w:val="00AB57FF"/>
    <w:rsid w:val="00AC129E"/>
    <w:rsid w:val="00AC159F"/>
    <w:rsid w:val="00AC180F"/>
    <w:rsid w:val="00AC22BD"/>
    <w:rsid w:val="00AC2A33"/>
    <w:rsid w:val="00AC2D60"/>
    <w:rsid w:val="00AC3968"/>
    <w:rsid w:val="00AC3D1D"/>
    <w:rsid w:val="00AC4210"/>
    <w:rsid w:val="00AC5BB6"/>
    <w:rsid w:val="00AC687D"/>
    <w:rsid w:val="00AC6C4E"/>
    <w:rsid w:val="00AC7A33"/>
    <w:rsid w:val="00AC7CF6"/>
    <w:rsid w:val="00AD03F3"/>
    <w:rsid w:val="00AD1519"/>
    <w:rsid w:val="00AD4724"/>
    <w:rsid w:val="00AD6375"/>
    <w:rsid w:val="00AE1030"/>
    <w:rsid w:val="00AE2697"/>
    <w:rsid w:val="00AE352B"/>
    <w:rsid w:val="00AE3A25"/>
    <w:rsid w:val="00AE631D"/>
    <w:rsid w:val="00AF1A73"/>
    <w:rsid w:val="00AF2FC9"/>
    <w:rsid w:val="00AF3F43"/>
    <w:rsid w:val="00AF440A"/>
    <w:rsid w:val="00AF4433"/>
    <w:rsid w:val="00AF7EE0"/>
    <w:rsid w:val="00B018C9"/>
    <w:rsid w:val="00B02DA3"/>
    <w:rsid w:val="00B04CA4"/>
    <w:rsid w:val="00B06280"/>
    <w:rsid w:val="00B0784A"/>
    <w:rsid w:val="00B07FEE"/>
    <w:rsid w:val="00B10CCF"/>
    <w:rsid w:val="00B13F8B"/>
    <w:rsid w:val="00B1425F"/>
    <w:rsid w:val="00B15199"/>
    <w:rsid w:val="00B16F71"/>
    <w:rsid w:val="00B233A5"/>
    <w:rsid w:val="00B2380A"/>
    <w:rsid w:val="00B27322"/>
    <w:rsid w:val="00B30370"/>
    <w:rsid w:val="00B31E9C"/>
    <w:rsid w:val="00B32E3F"/>
    <w:rsid w:val="00B33196"/>
    <w:rsid w:val="00B34009"/>
    <w:rsid w:val="00B345AB"/>
    <w:rsid w:val="00B356F8"/>
    <w:rsid w:val="00B37352"/>
    <w:rsid w:val="00B37FE0"/>
    <w:rsid w:val="00B4283C"/>
    <w:rsid w:val="00B42F18"/>
    <w:rsid w:val="00B43A08"/>
    <w:rsid w:val="00B43B67"/>
    <w:rsid w:val="00B43F55"/>
    <w:rsid w:val="00B4435D"/>
    <w:rsid w:val="00B47D45"/>
    <w:rsid w:val="00B502AC"/>
    <w:rsid w:val="00B51612"/>
    <w:rsid w:val="00B5432D"/>
    <w:rsid w:val="00B63742"/>
    <w:rsid w:val="00B72FB4"/>
    <w:rsid w:val="00B75BD2"/>
    <w:rsid w:val="00B76764"/>
    <w:rsid w:val="00B80F71"/>
    <w:rsid w:val="00B82C5E"/>
    <w:rsid w:val="00B846B7"/>
    <w:rsid w:val="00B85253"/>
    <w:rsid w:val="00B865A1"/>
    <w:rsid w:val="00B867C3"/>
    <w:rsid w:val="00B875D0"/>
    <w:rsid w:val="00B90442"/>
    <w:rsid w:val="00B90C11"/>
    <w:rsid w:val="00B92AE8"/>
    <w:rsid w:val="00B93C0E"/>
    <w:rsid w:val="00B940E7"/>
    <w:rsid w:val="00B9444C"/>
    <w:rsid w:val="00B97CB6"/>
    <w:rsid w:val="00BA0C53"/>
    <w:rsid w:val="00BA2006"/>
    <w:rsid w:val="00BA2643"/>
    <w:rsid w:val="00BA4952"/>
    <w:rsid w:val="00BA54DE"/>
    <w:rsid w:val="00BB4481"/>
    <w:rsid w:val="00BB4E51"/>
    <w:rsid w:val="00BB611E"/>
    <w:rsid w:val="00BC09DF"/>
    <w:rsid w:val="00BC0B67"/>
    <w:rsid w:val="00BC0CE9"/>
    <w:rsid w:val="00BC0D2F"/>
    <w:rsid w:val="00BC1C66"/>
    <w:rsid w:val="00BC1D4F"/>
    <w:rsid w:val="00BC1FCE"/>
    <w:rsid w:val="00BC6641"/>
    <w:rsid w:val="00BC6E4E"/>
    <w:rsid w:val="00BD0F00"/>
    <w:rsid w:val="00BD119A"/>
    <w:rsid w:val="00BD7DEA"/>
    <w:rsid w:val="00BE14D1"/>
    <w:rsid w:val="00BE1A7E"/>
    <w:rsid w:val="00BE2888"/>
    <w:rsid w:val="00BE4E37"/>
    <w:rsid w:val="00BE7B1E"/>
    <w:rsid w:val="00BF0A4A"/>
    <w:rsid w:val="00BF1A93"/>
    <w:rsid w:val="00BF1F56"/>
    <w:rsid w:val="00BF3DAA"/>
    <w:rsid w:val="00BF4406"/>
    <w:rsid w:val="00BF5C9B"/>
    <w:rsid w:val="00BF667B"/>
    <w:rsid w:val="00BF6E48"/>
    <w:rsid w:val="00BF79A1"/>
    <w:rsid w:val="00C019C4"/>
    <w:rsid w:val="00C01E9E"/>
    <w:rsid w:val="00C05918"/>
    <w:rsid w:val="00C076FE"/>
    <w:rsid w:val="00C11432"/>
    <w:rsid w:val="00C11E26"/>
    <w:rsid w:val="00C12C79"/>
    <w:rsid w:val="00C12E5F"/>
    <w:rsid w:val="00C1618C"/>
    <w:rsid w:val="00C20AEC"/>
    <w:rsid w:val="00C24846"/>
    <w:rsid w:val="00C24B57"/>
    <w:rsid w:val="00C25AF4"/>
    <w:rsid w:val="00C25F7C"/>
    <w:rsid w:val="00C27195"/>
    <w:rsid w:val="00C30513"/>
    <w:rsid w:val="00C319C7"/>
    <w:rsid w:val="00C328BD"/>
    <w:rsid w:val="00C33314"/>
    <w:rsid w:val="00C3647F"/>
    <w:rsid w:val="00C372FA"/>
    <w:rsid w:val="00C40551"/>
    <w:rsid w:val="00C43323"/>
    <w:rsid w:val="00C438F0"/>
    <w:rsid w:val="00C47081"/>
    <w:rsid w:val="00C5005B"/>
    <w:rsid w:val="00C52058"/>
    <w:rsid w:val="00C5270E"/>
    <w:rsid w:val="00C56DF9"/>
    <w:rsid w:val="00C607C0"/>
    <w:rsid w:val="00C62B6D"/>
    <w:rsid w:val="00C64354"/>
    <w:rsid w:val="00C64F63"/>
    <w:rsid w:val="00C7118D"/>
    <w:rsid w:val="00C7188D"/>
    <w:rsid w:val="00C7210A"/>
    <w:rsid w:val="00C73AC4"/>
    <w:rsid w:val="00C74028"/>
    <w:rsid w:val="00C74245"/>
    <w:rsid w:val="00C74D6F"/>
    <w:rsid w:val="00C767F5"/>
    <w:rsid w:val="00C7758A"/>
    <w:rsid w:val="00C80A80"/>
    <w:rsid w:val="00C83D78"/>
    <w:rsid w:val="00C84062"/>
    <w:rsid w:val="00C86E31"/>
    <w:rsid w:val="00C87904"/>
    <w:rsid w:val="00C9231D"/>
    <w:rsid w:val="00C92910"/>
    <w:rsid w:val="00C93528"/>
    <w:rsid w:val="00CA0CA0"/>
    <w:rsid w:val="00CA0F19"/>
    <w:rsid w:val="00CA415B"/>
    <w:rsid w:val="00CA44D7"/>
    <w:rsid w:val="00CB1A00"/>
    <w:rsid w:val="00CB2032"/>
    <w:rsid w:val="00CB2852"/>
    <w:rsid w:val="00CB2AEB"/>
    <w:rsid w:val="00CB4C54"/>
    <w:rsid w:val="00CB5086"/>
    <w:rsid w:val="00CB7F71"/>
    <w:rsid w:val="00CC511B"/>
    <w:rsid w:val="00CC57B5"/>
    <w:rsid w:val="00CC7429"/>
    <w:rsid w:val="00CD1242"/>
    <w:rsid w:val="00CD6C72"/>
    <w:rsid w:val="00CD7906"/>
    <w:rsid w:val="00CE0539"/>
    <w:rsid w:val="00CE1769"/>
    <w:rsid w:val="00CE2934"/>
    <w:rsid w:val="00CE4C84"/>
    <w:rsid w:val="00CE5016"/>
    <w:rsid w:val="00CE6FBE"/>
    <w:rsid w:val="00CE7383"/>
    <w:rsid w:val="00CE7FC0"/>
    <w:rsid w:val="00CF1C35"/>
    <w:rsid w:val="00CF1FFB"/>
    <w:rsid w:val="00CF55E0"/>
    <w:rsid w:val="00CF5F15"/>
    <w:rsid w:val="00D00E59"/>
    <w:rsid w:val="00D04097"/>
    <w:rsid w:val="00D07010"/>
    <w:rsid w:val="00D07EC6"/>
    <w:rsid w:val="00D10C1E"/>
    <w:rsid w:val="00D110D6"/>
    <w:rsid w:val="00D12EBC"/>
    <w:rsid w:val="00D1300C"/>
    <w:rsid w:val="00D131DC"/>
    <w:rsid w:val="00D154BA"/>
    <w:rsid w:val="00D1633F"/>
    <w:rsid w:val="00D16E57"/>
    <w:rsid w:val="00D174FD"/>
    <w:rsid w:val="00D17C58"/>
    <w:rsid w:val="00D20855"/>
    <w:rsid w:val="00D2178B"/>
    <w:rsid w:val="00D21A39"/>
    <w:rsid w:val="00D229B8"/>
    <w:rsid w:val="00D22ADD"/>
    <w:rsid w:val="00D24017"/>
    <w:rsid w:val="00D24A04"/>
    <w:rsid w:val="00D25109"/>
    <w:rsid w:val="00D27F7D"/>
    <w:rsid w:val="00D27FBD"/>
    <w:rsid w:val="00D320C0"/>
    <w:rsid w:val="00D32479"/>
    <w:rsid w:val="00D33B68"/>
    <w:rsid w:val="00D3762F"/>
    <w:rsid w:val="00D379DC"/>
    <w:rsid w:val="00D41551"/>
    <w:rsid w:val="00D41FEF"/>
    <w:rsid w:val="00D42F6B"/>
    <w:rsid w:val="00D43D03"/>
    <w:rsid w:val="00D43E6E"/>
    <w:rsid w:val="00D4639D"/>
    <w:rsid w:val="00D47FA0"/>
    <w:rsid w:val="00D51977"/>
    <w:rsid w:val="00D51FC5"/>
    <w:rsid w:val="00D52E64"/>
    <w:rsid w:val="00D54E06"/>
    <w:rsid w:val="00D55415"/>
    <w:rsid w:val="00D55A3C"/>
    <w:rsid w:val="00D566EF"/>
    <w:rsid w:val="00D5694B"/>
    <w:rsid w:val="00D57144"/>
    <w:rsid w:val="00D57E64"/>
    <w:rsid w:val="00D60A36"/>
    <w:rsid w:val="00D60BAE"/>
    <w:rsid w:val="00D61901"/>
    <w:rsid w:val="00D61C2D"/>
    <w:rsid w:val="00D62A00"/>
    <w:rsid w:val="00D64ED7"/>
    <w:rsid w:val="00D66406"/>
    <w:rsid w:val="00D705C2"/>
    <w:rsid w:val="00D70E82"/>
    <w:rsid w:val="00D748B4"/>
    <w:rsid w:val="00D760AD"/>
    <w:rsid w:val="00D76F4C"/>
    <w:rsid w:val="00D77A92"/>
    <w:rsid w:val="00D77FB9"/>
    <w:rsid w:val="00D804BA"/>
    <w:rsid w:val="00D80B4E"/>
    <w:rsid w:val="00D8217D"/>
    <w:rsid w:val="00D83C99"/>
    <w:rsid w:val="00D83D9F"/>
    <w:rsid w:val="00D858D3"/>
    <w:rsid w:val="00D90416"/>
    <w:rsid w:val="00D90588"/>
    <w:rsid w:val="00D90F59"/>
    <w:rsid w:val="00D91CF7"/>
    <w:rsid w:val="00D96DEB"/>
    <w:rsid w:val="00DA36C5"/>
    <w:rsid w:val="00DA39B6"/>
    <w:rsid w:val="00DA570F"/>
    <w:rsid w:val="00DB6673"/>
    <w:rsid w:val="00DC0471"/>
    <w:rsid w:val="00DC0B96"/>
    <w:rsid w:val="00DC4016"/>
    <w:rsid w:val="00DC4E41"/>
    <w:rsid w:val="00DC5450"/>
    <w:rsid w:val="00DC7431"/>
    <w:rsid w:val="00DD18A2"/>
    <w:rsid w:val="00DD1AD7"/>
    <w:rsid w:val="00DD5B87"/>
    <w:rsid w:val="00DD5DED"/>
    <w:rsid w:val="00DD6111"/>
    <w:rsid w:val="00DD62DE"/>
    <w:rsid w:val="00DE0AFF"/>
    <w:rsid w:val="00DE123D"/>
    <w:rsid w:val="00DE1A8D"/>
    <w:rsid w:val="00DE1C76"/>
    <w:rsid w:val="00DE45E4"/>
    <w:rsid w:val="00DE4DF6"/>
    <w:rsid w:val="00DE6307"/>
    <w:rsid w:val="00DE684F"/>
    <w:rsid w:val="00DE71DE"/>
    <w:rsid w:val="00DF1026"/>
    <w:rsid w:val="00DF1EFE"/>
    <w:rsid w:val="00DF291C"/>
    <w:rsid w:val="00DF417D"/>
    <w:rsid w:val="00DF5B87"/>
    <w:rsid w:val="00DF5E58"/>
    <w:rsid w:val="00DF669A"/>
    <w:rsid w:val="00DF76FF"/>
    <w:rsid w:val="00E01CFA"/>
    <w:rsid w:val="00E020E5"/>
    <w:rsid w:val="00E075FF"/>
    <w:rsid w:val="00E104BD"/>
    <w:rsid w:val="00E11B7C"/>
    <w:rsid w:val="00E11BDF"/>
    <w:rsid w:val="00E11F35"/>
    <w:rsid w:val="00E1276A"/>
    <w:rsid w:val="00E1687F"/>
    <w:rsid w:val="00E177C8"/>
    <w:rsid w:val="00E215B6"/>
    <w:rsid w:val="00E22435"/>
    <w:rsid w:val="00E22E9E"/>
    <w:rsid w:val="00E2493F"/>
    <w:rsid w:val="00E25964"/>
    <w:rsid w:val="00E27210"/>
    <w:rsid w:val="00E2774A"/>
    <w:rsid w:val="00E30AD5"/>
    <w:rsid w:val="00E33235"/>
    <w:rsid w:val="00E34C61"/>
    <w:rsid w:val="00E35731"/>
    <w:rsid w:val="00E357F1"/>
    <w:rsid w:val="00E35CB1"/>
    <w:rsid w:val="00E36BF2"/>
    <w:rsid w:val="00E37608"/>
    <w:rsid w:val="00E44D29"/>
    <w:rsid w:val="00E45932"/>
    <w:rsid w:val="00E45E16"/>
    <w:rsid w:val="00E46C08"/>
    <w:rsid w:val="00E47D5E"/>
    <w:rsid w:val="00E544F4"/>
    <w:rsid w:val="00E60222"/>
    <w:rsid w:val="00E60B2C"/>
    <w:rsid w:val="00E60DC4"/>
    <w:rsid w:val="00E669D8"/>
    <w:rsid w:val="00E66D90"/>
    <w:rsid w:val="00E67D32"/>
    <w:rsid w:val="00E71301"/>
    <w:rsid w:val="00E752BF"/>
    <w:rsid w:val="00E756E5"/>
    <w:rsid w:val="00E771A6"/>
    <w:rsid w:val="00E77C6F"/>
    <w:rsid w:val="00E82B03"/>
    <w:rsid w:val="00E831BE"/>
    <w:rsid w:val="00E83478"/>
    <w:rsid w:val="00E83C06"/>
    <w:rsid w:val="00E850C8"/>
    <w:rsid w:val="00E877B7"/>
    <w:rsid w:val="00E9325C"/>
    <w:rsid w:val="00E9390A"/>
    <w:rsid w:val="00E9395D"/>
    <w:rsid w:val="00E9397A"/>
    <w:rsid w:val="00E940A0"/>
    <w:rsid w:val="00E968B2"/>
    <w:rsid w:val="00EA2A6E"/>
    <w:rsid w:val="00EA2FC1"/>
    <w:rsid w:val="00EA4223"/>
    <w:rsid w:val="00EA4CA3"/>
    <w:rsid w:val="00EA64FC"/>
    <w:rsid w:val="00EB0FDE"/>
    <w:rsid w:val="00EB120A"/>
    <w:rsid w:val="00EB1731"/>
    <w:rsid w:val="00EC02D8"/>
    <w:rsid w:val="00EC02EF"/>
    <w:rsid w:val="00EC1EA0"/>
    <w:rsid w:val="00EC27F1"/>
    <w:rsid w:val="00EC3150"/>
    <w:rsid w:val="00EC43D4"/>
    <w:rsid w:val="00EC5218"/>
    <w:rsid w:val="00EC549F"/>
    <w:rsid w:val="00EC572D"/>
    <w:rsid w:val="00EC69A2"/>
    <w:rsid w:val="00EC7920"/>
    <w:rsid w:val="00ED1245"/>
    <w:rsid w:val="00ED13DA"/>
    <w:rsid w:val="00ED3AB9"/>
    <w:rsid w:val="00ED46B9"/>
    <w:rsid w:val="00EE2EDC"/>
    <w:rsid w:val="00EE4A57"/>
    <w:rsid w:val="00EE527A"/>
    <w:rsid w:val="00EE5768"/>
    <w:rsid w:val="00EE5CA2"/>
    <w:rsid w:val="00EE7176"/>
    <w:rsid w:val="00EE77B4"/>
    <w:rsid w:val="00EE77E4"/>
    <w:rsid w:val="00EF14DA"/>
    <w:rsid w:val="00EF2212"/>
    <w:rsid w:val="00EF2A55"/>
    <w:rsid w:val="00EF2C97"/>
    <w:rsid w:val="00EF3A99"/>
    <w:rsid w:val="00EF72D3"/>
    <w:rsid w:val="00F001B8"/>
    <w:rsid w:val="00F004F1"/>
    <w:rsid w:val="00F0181F"/>
    <w:rsid w:val="00F028B6"/>
    <w:rsid w:val="00F031CE"/>
    <w:rsid w:val="00F03BCB"/>
    <w:rsid w:val="00F05DB5"/>
    <w:rsid w:val="00F06048"/>
    <w:rsid w:val="00F07F77"/>
    <w:rsid w:val="00F10B55"/>
    <w:rsid w:val="00F10DF2"/>
    <w:rsid w:val="00F12CAE"/>
    <w:rsid w:val="00F14EF7"/>
    <w:rsid w:val="00F154F2"/>
    <w:rsid w:val="00F23929"/>
    <w:rsid w:val="00F24875"/>
    <w:rsid w:val="00F25395"/>
    <w:rsid w:val="00F307EA"/>
    <w:rsid w:val="00F33B52"/>
    <w:rsid w:val="00F35129"/>
    <w:rsid w:val="00F35236"/>
    <w:rsid w:val="00F35BC3"/>
    <w:rsid w:val="00F35CE2"/>
    <w:rsid w:val="00F3792D"/>
    <w:rsid w:val="00F40647"/>
    <w:rsid w:val="00F41709"/>
    <w:rsid w:val="00F427D5"/>
    <w:rsid w:val="00F45E56"/>
    <w:rsid w:val="00F465CD"/>
    <w:rsid w:val="00F472A5"/>
    <w:rsid w:val="00F505AA"/>
    <w:rsid w:val="00F5290C"/>
    <w:rsid w:val="00F536A2"/>
    <w:rsid w:val="00F542F9"/>
    <w:rsid w:val="00F561B5"/>
    <w:rsid w:val="00F60070"/>
    <w:rsid w:val="00F60FA9"/>
    <w:rsid w:val="00F62807"/>
    <w:rsid w:val="00F64D1A"/>
    <w:rsid w:val="00F72331"/>
    <w:rsid w:val="00F7394D"/>
    <w:rsid w:val="00F74604"/>
    <w:rsid w:val="00F758EF"/>
    <w:rsid w:val="00F770A6"/>
    <w:rsid w:val="00F77CC8"/>
    <w:rsid w:val="00F816D9"/>
    <w:rsid w:val="00F82D82"/>
    <w:rsid w:val="00F90589"/>
    <w:rsid w:val="00F908F6"/>
    <w:rsid w:val="00F921C7"/>
    <w:rsid w:val="00F9467B"/>
    <w:rsid w:val="00F970BF"/>
    <w:rsid w:val="00F97809"/>
    <w:rsid w:val="00FA04F8"/>
    <w:rsid w:val="00FA35DA"/>
    <w:rsid w:val="00FA39C7"/>
    <w:rsid w:val="00FB014B"/>
    <w:rsid w:val="00FB0687"/>
    <w:rsid w:val="00FB2250"/>
    <w:rsid w:val="00FB2B77"/>
    <w:rsid w:val="00FB3641"/>
    <w:rsid w:val="00FB6432"/>
    <w:rsid w:val="00FB6DC3"/>
    <w:rsid w:val="00FC22DF"/>
    <w:rsid w:val="00FC3C3C"/>
    <w:rsid w:val="00FC4ECF"/>
    <w:rsid w:val="00FC4ED8"/>
    <w:rsid w:val="00FD00A9"/>
    <w:rsid w:val="00FD0238"/>
    <w:rsid w:val="00FD107F"/>
    <w:rsid w:val="00FD17AA"/>
    <w:rsid w:val="00FD4731"/>
    <w:rsid w:val="00FD5070"/>
    <w:rsid w:val="00FD60DC"/>
    <w:rsid w:val="00FD7CA3"/>
    <w:rsid w:val="00FE064B"/>
    <w:rsid w:val="00FE0FA9"/>
    <w:rsid w:val="00FE38AF"/>
    <w:rsid w:val="00FE4DF1"/>
    <w:rsid w:val="00FE5723"/>
    <w:rsid w:val="00FE5CBE"/>
    <w:rsid w:val="00FF5798"/>
    <w:rsid w:val="00FF68D5"/>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9F"/>
    <w:pPr>
      <w:ind w:left="720"/>
      <w:contextualSpacing/>
    </w:pPr>
  </w:style>
  <w:style w:type="paragraph" w:styleId="BalloonText">
    <w:name w:val="Balloon Text"/>
    <w:basedOn w:val="Normal"/>
    <w:link w:val="BalloonTextChar"/>
    <w:uiPriority w:val="99"/>
    <w:semiHidden/>
    <w:unhideWhenUsed/>
    <w:rsid w:val="009E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3</cp:revision>
  <cp:lastPrinted>2014-10-20T22:02:00Z</cp:lastPrinted>
  <dcterms:created xsi:type="dcterms:W3CDTF">2013-10-09T19:32:00Z</dcterms:created>
  <dcterms:modified xsi:type="dcterms:W3CDTF">2014-10-20T22:02:00Z</dcterms:modified>
</cp:coreProperties>
</file>